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D7" w:rsidRPr="00773E6E" w:rsidRDefault="006C7330" w:rsidP="00773E6E">
      <w:pPr>
        <w:rPr>
          <w:rFonts w:ascii="Times New Roman" w:hAnsi="Times New Roman" w:cs="Times New Roman"/>
          <w:b/>
          <w:i/>
          <w:sz w:val="28"/>
          <w:szCs w:val="28"/>
        </w:rPr>
      </w:pPr>
      <w:r>
        <w:rPr>
          <w:rFonts w:ascii="Times New Roman" w:hAnsi="Times New Roman" w:cs="Times New Roman"/>
          <w:b/>
          <w:i/>
          <w:sz w:val="28"/>
          <w:szCs w:val="28"/>
        </w:rPr>
        <w:t xml:space="preserve">  </w:t>
      </w:r>
      <w:r w:rsidR="00885BE0" w:rsidRPr="008D58AA">
        <w:rPr>
          <w:rFonts w:ascii="Times New Roman" w:hAnsi="Times New Roman" w:cs="Times New Roman"/>
          <w:b/>
          <w:i/>
          <w:sz w:val="28"/>
          <w:szCs w:val="28"/>
        </w:rPr>
        <w:t>Тема</w:t>
      </w:r>
    </w:p>
    <w:p w:rsidR="00DD6ACD" w:rsidRDefault="00DD6ACD" w:rsidP="004C650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4C6505">
        <w:rPr>
          <w:rFonts w:ascii="Times New Roman" w:eastAsia="Calibri" w:hAnsi="Times New Roman" w:cs="Times New Roman"/>
          <w:sz w:val="28"/>
          <w:szCs w:val="28"/>
        </w:rPr>
        <w:t>спользование информационных технологий</w:t>
      </w:r>
      <w:r>
        <w:rPr>
          <w:rFonts w:ascii="Times New Roman" w:eastAsia="Calibri" w:hAnsi="Times New Roman" w:cs="Times New Roman"/>
          <w:sz w:val="28"/>
          <w:szCs w:val="28"/>
        </w:rPr>
        <w:t xml:space="preserve"> для совершенствования</w:t>
      </w:r>
      <w:r w:rsidR="004C6505" w:rsidRPr="004C6505">
        <w:rPr>
          <w:rFonts w:ascii="Times New Roman" w:eastAsia="Calibri" w:hAnsi="Times New Roman" w:cs="Times New Roman"/>
          <w:sz w:val="28"/>
          <w:szCs w:val="28"/>
        </w:rPr>
        <w:t xml:space="preserve"> вычислительных навыков при изучении таблицы умножения и деления</w:t>
      </w:r>
      <w:r w:rsidR="004C6505">
        <w:rPr>
          <w:rFonts w:ascii="Times New Roman" w:eastAsia="Calibri" w:hAnsi="Times New Roman" w:cs="Times New Roman"/>
          <w:sz w:val="28"/>
          <w:szCs w:val="28"/>
        </w:rPr>
        <w:t xml:space="preserve"> в третьем классе</w:t>
      </w:r>
      <w:r w:rsidR="004C6505" w:rsidRPr="004C6505">
        <w:rPr>
          <w:rFonts w:ascii="Times New Roman" w:eastAsia="Calibri" w:hAnsi="Times New Roman" w:cs="Times New Roman"/>
          <w:sz w:val="28"/>
          <w:szCs w:val="28"/>
        </w:rPr>
        <w:t xml:space="preserve"> </w:t>
      </w:r>
    </w:p>
    <w:p w:rsidR="004C6505" w:rsidRPr="004C6505" w:rsidRDefault="004C6505" w:rsidP="004C6505">
      <w:pPr>
        <w:spacing w:after="0" w:line="360" w:lineRule="auto"/>
        <w:jc w:val="both"/>
        <w:rPr>
          <w:rFonts w:ascii="Times New Roman" w:eastAsia="Calibri" w:hAnsi="Times New Roman" w:cs="Times New Roman"/>
          <w:b/>
          <w:i/>
          <w:sz w:val="28"/>
          <w:szCs w:val="28"/>
        </w:rPr>
      </w:pPr>
      <w:r w:rsidRPr="004C6505">
        <w:rPr>
          <w:rFonts w:ascii="Times New Roman" w:eastAsia="Calibri" w:hAnsi="Times New Roman" w:cs="Times New Roman"/>
          <w:b/>
          <w:i/>
          <w:sz w:val="28"/>
          <w:szCs w:val="28"/>
        </w:rPr>
        <w:t>Цель</w:t>
      </w:r>
    </w:p>
    <w:p w:rsidR="00964A1E" w:rsidRDefault="00DD6ACD" w:rsidP="004C6505">
      <w:pPr>
        <w:spacing w:after="0" w:line="360" w:lineRule="auto"/>
        <w:jc w:val="both"/>
        <w:rPr>
          <w:rFonts w:ascii="Times New Roman" w:eastAsia="Calibri" w:hAnsi="Times New Roman" w:cs="Times New Roman"/>
          <w:b/>
          <w:i/>
          <w:sz w:val="28"/>
          <w:szCs w:val="28"/>
        </w:rPr>
      </w:pPr>
      <w:r w:rsidRPr="004C6505">
        <w:rPr>
          <w:rFonts w:ascii="Times New Roman" w:eastAsia="Calibri" w:hAnsi="Times New Roman" w:cs="Times New Roman"/>
          <w:sz w:val="28"/>
          <w:szCs w:val="28"/>
        </w:rPr>
        <w:t>использование информационных технологий</w:t>
      </w:r>
      <w:r>
        <w:rPr>
          <w:rFonts w:ascii="Times New Roman" w:eastAsia="Calibri" w:hAnsi="Times New Roman" w:cs="Times New Roman"/>
          <w:sz w:val="28"/>
          <w:szCs w:val="28"/>
        </w:rPr>
        <w:t xml:space="preserve"> для совершенствования</w:t>
      </w:r>
      <w:r w:rsidR="004C6505" w:rsidRPr="004C6505">
        <w:rPr>
          <w:rFonts w:ascii="Times New Roman" w:eastAsia="Calibri" w:hAnsi="Times New Roman" w:cs="Times New Roman"/>
          <w:sz w:val="28"/>
          <w:szCs w:val="28"/>
        </w:rPr>
        <w:t xml:space="preserve"> вычислительных навыков при изучении табличного умножения и деления </w:t>
      </w:r>
      <w:r w:rsidR="00964A1E" w:rsidRPr="00964A1E">
        <w:rPr>
          <w:rFonts w:ascii="Times New Roman" w:eastAsia="Calibri" w:hAnsi="Times New Roman" w:cs="Times New Roman"/>
          <w:b/>
          <w:i/>
          <w:sz w:val="28"/>
          <w:szCs w:val="28"/>
        </w:rPr>
        <w:t>Задачи</w:t>
      </w:r>
    </w:p>
    <w:p w:rsidR="006E0FF8" w:rsidRDefault="006E0FF8" w:rsidP="006E0FF8">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методы и приёмы, применение которых эффективно для </w:t>
      </w:r>
      <w:r w:rsidR="00DD6ACD">
        <w:rPr>
          <w:rFonts w:ascii="Times New Roman" w:hAnsi="Times New Roman" w:cs="Times New Roman"/>
          <w:sz w:val="28"/>
          <w:szCs w:val="28"/>
        </w:rPr>
        <w:t>совершенствования</w:t>
      </w:r>
      <w:r>
        <w:rPr>
          <w:rFonts w:ascii="Times New Roman" w:hAnsi="Times New Roman" w:cs="Times New Roman"/>
          <w:sz w:val="28"/>
          <w:szCs w:val="28"/>
        </w:rPr>
        <w:t xml:space="preserve"> вычислительных навыков </w:t>
      </w:r>
      <w:r w:rsidR="00DD6ACD">
        <w:rPr>
          <w:rFonts w:ascii="Times New Roman" w:hAnsi="Times New Roman" w:cs="Times New Roman"/>
          <w:sz w:val="28"/>
          <w:szCs w:val="28"/>
        </w:rPr>
        <w:t xml:space="preserve"> </w:t>
      </w:r>
      <w:r>
        <w:rPr>
          <w:rFonts w:ascii="Times New Roman" w:hAnsi="Times New Roman" w:cs="Times New Roman"/>
          <w:sz w:val="28"/>
          <w:szCs w:val="28"/>
        </w:rPr>
        <w:t>табличного умножения и деления;</w:t>
      </w:r>
    </w:p>
    <w:p w:rsidR="00DD6ACD" w:rsidRDefault="00DD6ACD" w:rsidP="006E0FF8">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апробировать методы и приемы, влияющие на совершенствование вычислительных навыков табличного умножения и деления;</w:t>
      </w:r>
    </w:p>
    <w:p w:rsidR="00DD6ACD" w:rsidRDefault="00DD6ACD" w:rsidP="006E0FF8">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эффективность данных приёмов и методов для совершенствования вычислительных навыков  табличного умножения и деления.</w:t>
      </w:r>
    </w:p>
    <w:p w:rsidR="00B86E90" w:rsidRPr="008D58AA" w:rsidRDefault="00B86E90" w:rsidP="008D58AA">
      <w:pPr>
        <w:spacing w:after="0" w:line="360" w:lineRule="auto"/>
        <w:jc w:val="both"/>
        <w:rPr>
          <w:rFonts w:ascii="Times New Roman" w:hAnsi="Times New Roman" w:cs="Times New Roman"/>
          <w:b/>
          <w:i/>
          <w:sz w:val="28"/>
          <w:szCs w:val="28"/>
        </w:rPr>
      </w:pPr>
      <w:r w:rsidRPr="008D58AA">
        <w:rPr>
          <w:rFonts w:ascii="Times New Roman" w:hAnsi="Times New Roman" w:cs="Times New Roman"/>
          <w:b/>
          <w:i/>
          <w:sz w:val="28"/>
          <w:szCs w:val="28"/>
        </w:rPr>
        <w:t>Актуальность опыта</w:t>
      </w:r>
    </w:p>
    <w:p w:rsidR="00167CBF" w:rsidRPr="008D58AA" w:rsidRDefault="00E253FD" w:rsidP="008D58AA">
      <w:pPr>
        <w:widowControl w:val="0"/>
        <w:tabs>
          <w:tab w:val="left" w:pos="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8D58AA">
        <w:rPr>
          <w:rFonts w:ascii="Times New Roman" w:hAnsi="Times New Roman" w:cs="Times New Roman"/>
          <w:color w:val="000000"/>
          <w:sz w:val="28"/>
          <w:szCs w:val="28"/>
        </w:rPr>
        <w:t xml:space="preserve"> настоящее время каждому доступна вычислительная техника</w:t>
      </w:r>
      <w:r>
        <w:rPr>
          <w:rFonts w:ascii="Times New Roman" w:hAnsi="Times New Roman" w:cs="Times New Roman"/>
          <w:color w:val="000000"/>
          <w:sz w:val="28"/>
          <w:szCs w:val="28"/>
        </w:rPr>
        <w:t>, поэтому с</w:t>
      </w:r>
      <w:r w:rsidR="00167CBF" w:rsidRPr="008D58AA">
        <w:rPr>
          <w:rFonts w:ascii="Times New Roman" w:hAnsi="Times New Roman" w:cs="Times New Roman"/>
          <w:color w:val="000000"/>
          <w:sz w:val="28"/>
          <w:szCs w:val="28"/>
        </w:rPr>
        <w:t xml:space="preserve">овременный человек придаёт всё меньше значимости собственным вычислительным умениям и навыкам. В связи с этим, нередкими являются случаи, когда выпускники не только </w:t>
      </w:r>
      <w:r w:rsidR="00611970" w:rsidRPr="008D58AA">
        <w:rPr>
          <w:rFonts w:ascii="Times New Roman" w:hAnsi="Times New Roman" w:cs="Times New Roman"/>
          <w:color w:val="000000"/>
          <w:sz w:val="28"/>
          <w:szCs w:val="28"/>
          <w:lang w:val="en-US"/>
        </w:rPr>
        <w:t>I</w:t>
      </w:r>
      <w:r w:rsidR="00611970" w:rsidRPr="008D58AA">
        <w:rPr>
          <w:rFonts w:ascii="Times New Roman" w:hAnsi="Times New Roman" w:cs="Times New Roman"/>
          <w:color w:val="000000"/>
          <w:sz w:val="28"/>
          <w:szCs w:val="28"/>
        </w:rPr>
        <w:t xml:space="preserve"> ступени общего среднего образования</w:t>
      </w:r>
      <w:r w:rsidR="004C6505" w:rsidRPr="008D58AA">
        <w:rPr>
          <w:rFonts w:ascii="Times New Roman" w:hAnsi="Times New Roman" w:cs="Times New Roman"/>
          <w:color w:val="000000"/>
          <w:sz w:val="28"/>
          <w:szCs w:val="28"/>
        </w:rPr>
        <w:t>,</w:t>
      </w:r>
      <w:r w:rsidR="00167CBF" w:rsidRPr="008D58AA">
        <w:rPr>
          <w:rFonts w:ascii="Times New Roman" w:hAnsi="Times New Roman" w:cs="Times New Roman"/>
          <w:color w:val="000000"/>
          <w:sz w:val="28"/>
          <w:szCs w:val="28"/>
        </w:rPr>
        <w:t xml:space="preserve"> но и </w:t>
      </w:r>
      <w:r w:rsidR="00611970" w:rsidRPr="008D58AA">
        <w:rPr>
          <w:rFonts w:ascii="Times New Roman" w:hAnsi="Times New Roman" w:cs="Times New Roman"/>
          <w:color w:val="000000"/>
          <w:sz w:val="28"/>
          <w:szCs w:val="28"/>
          <w:lang w:val="en-US"/>
        </w:rPr>
        <w:t>II</w:t>
      </w:r>
      <w:r w:rsidR="00611970" w:rsidRPr="008D58AA">
        <w:rPr>
          <w:rFonts w:ascii="Times New Roman" w:hAnsi="Times New Roman" w:cs="Times New Roman"/>
          <w:color w:val="000000"/>
          <w:sz w:val="28"/>
          <w:szCs w:val="28"/>
        </w:rPr>
        <w:t xml:space="preserve">, </w:t>
      </w:r>
      <w:r w:rsidR="00611970" w:rsidRPr="008D58AA">
        <w:rPr>
          <w:rFonts w:ascii="Times New Roman" w:hAnsi="Times New Roman" w:cs="Times New Roman"/>
          <w:color w:val="000000"/>
          <w:sz w:val="28"/>
          <w:szCs w:val="28"/>
          <w:lang w:val="en-US"/>
        </w:rPr>
        <w:t>III</w:t>
      </w:r>
      <w:r w:rsidR="00611970" w:rsidRPr="008D58AA">
        <w:rPr>
          <w:rFonts w:ascii="Times New Roman" w:hAnsi="Times New Roman" w:cs="Times New Roman"/>
          <w:color w:val="000000"/>
          <w:sz w:val="28"/>
          <w:szCs w:val="28"/>
        </w:rPr>
        <w:t xml:space="preserve"> ст</w:t>
      </w:r>
      <w:r w:rsidR="007E622B" w:rsidRPr="008D58AA">
        <w:rPr>
          <w:rFonts w:ascii="Times New Roman" w:hAnsi="Times New Roman" w:cs="Times New Roman"/>
          <w:color w:val="000000"/>
          <w:sz w:val="28"/>
          <w:szCs w:val="28"/>
        </w:rPr>
        <w:t>у</w:t>
      </w:r>
      <w:r w:rsidR="00611970" w:rsidRPr="008D58AA">
        <w:rPr>
          <w:rFonts w:ascii="Times New Roman" w:hAnsi="Times New Roman" w:cs="Times New Roman"/>
          <w:color w:val="000000"/>
          <w:sz w:val="28"/>
          <w:szCs w:val="28"/>
        </w:rPr>
        <w:t xml:space="preserve">пени </w:t>
      </w:r>
      <w:r w:rsidR="00167CBF" w:rsidRPr="008D58AA">
        <w:rPr>
          <w:rFonts w:ascii="Times New Roman" w:hAnsi="Times New Roman" w:cs="Times New Roman"/>
          <w:color w:val="000000"/>
          <w:sz w:val="28"/>
          <w:szCs w:val="28"/>
        </w:rPr>
        <w:t xml:space="preserve">допускают ошибки в вычислениях. </w:t>
      </w:r>
    </w:p>
    <w:p w:rsidR="00AB2E9E" w:rsidRPr="008D58AA" w:rsidRDefault="00CC1203" w:rsidP="008D58AA">
      <w:pPr>
        <w:pStyle w:val="39"/>
        <w:shd w:val="clear" w:color="auto" w:fill="auto"/>
        <w:spacing w:line="360" w:lineRule="auto"/>
        <w:ind w:left="20" w:right="20" w:firstLine="700"/>
        <w:rPr>
          <w:color w:val="632423" w:themeColor="accent2" w:themeShade="80"/>
          <w:sz w:val="28"/>
          <w:szCs w:val="28"/>
        </w:rPr>
      </w:pPr>
      <w:r w:rsidRPr="008D58AA">
        <w:rPr>
          <w:sz w:val="28"/>
          <w:szCs w:val="28"/>
        </w:rPr>
        <w:t>Систематически анализируя результаты учебной деятельности</w:t>
      </w:r>
      <w:r w:rsidR="00E253FD">
        <w:rPr>
          <w:sz w:val="28"/>
          <w:szCs w:val="28"/>
        </w:rPr>
        <w:t xml:space="preserve"> учащихся </w:t>
      </w:r>
      <w:r w:rsidRPr="008D58AA">
        <w:rPr>
          <w:sz w:val="28"/>
          <w:szCs w:val="28"/>
        </w:rPr>
        <w:t xml:space="preserve"> по математике, </w:t>
      </w:r>
      <w:r w:rsidR="00611970" w:rsidRPr="008D58AA">
        <w:rPr>
          <w:sz w:val="28"/>
          <w:szCs w:val="28"/>
        </w:rPr>
        <w:t>я увидела</w:t>
      </w:r>
      <w:r w:rsidRPr="008D58AA">
        <w:rPr>
          <w:sz w:val="28"/>
          <w:szCs w:val="28"/>
        </w:rPr>
        <w:t>, что проблема формирования прочных вычислительных навыков прослеживается у большинства из них.</w:t>
      </w:r>
      <w:r w:rsidR="00611970" w:rsidRPr="008D58AA">
        <w:rPr>
          <w:sz w:val="28"/>
          <w:szCs w:val="28"/>
        </w:rPr>
        <w:t xml:space="preserve"> С такой же проблемой сталкиваются и мои коллеги. </w:t>
      </w:r>
      <w:r w:rsidR="00894F75" w:rsidRPr="008D58AA">
        <w:rPr>
          <w:sz w:val="28"/>
          <w:szCs w:val="28"/>
          <w:lang w:val="ru" w:eastAsia="ru-RU"/>
        </w:rPr>
        <w:t>Стало очевидным, что в плане совершенствования математической подготовки учащихся начальн</w:t>
      </w:r>
      <w:r w:rsidR="00E253FD">
        <w:rPr>
          <w:sz w:val="28"/>
          <w:szCs w:val="28"/>
          <w:lang w:val="ru" w:eastAsia="ru-RU"/>
        </w:rPr>
        <w:t>ых</w:t>
      </w:r>
      <w:r w:rsidR="00894F75" w:rsidRPr="008D58AA">
        <w:rPr>
          <w:sz w:val="28"/>
          <w:szCs w:val="28"/>
          <w:lang w:val="ru" w:eastAsia="ru-RU"/>
        </w:rPr>
        <w:t xml:space="preserve"> </w:t>
      </w:r>
      <w:r w:rsidR="00E253FD">
        <w:rPr>
          <w:sz w:val="28"/>
          <w:szCs w:val="28"/>
          <w:lang w:val="ru" w:eastAsia="ru-RU"/>
        </w:rPr>
        <w:t>классов</w:t>
      </w:r>
      <w:r w:rsidR="00894F75" w:rsidRPr="008D58AA">
        <w:rPr>
          <w:sz w:val="28"/>
          <w:szCs w:val="28"/>
          <w:lang w:val="ru" w:eastAsia="ru-RU"/>
        </w:rPr>
        <w:t xml:space="preserve"> необходимо искать новые методы, средства и формы стимулирования познавательной активности учащихся, совершенствования вычислительных навыков.</w:t>
      </w:r>
      <w:r w:rsidR="00AB2E9E" w:rsidRPr="008D58AA">
        <w:rPr>
          <w:color w:val="632423" w:themeColor="accent2" w:themeShade="80"/>
          <w:sz w:val="28"/>
          <w:szCs w:val="28"/>
        </w:rPr>
        <w:t xml:space="preserve"> </w:t>
      </w:r>
    </w:p>
    <w:p w:rsidR="00AB2E9E" w:rsidRPr="008D58AA" w:rsidRDefault="00AB2E9E" w:rsidP="008D58AA">
      <w:pPr>
        <w:pStyle w:val="39"/>
        <w:shd w:val="clear" w:color="auto" w:fill="auto"/>
        <w:spacing w:line="360" w:lineRule="auto"/>
        <w:ind w:left="20" w:right="20" w:firstLine="700"/>
        <w:rPr>
          <w:sz w:val="28"/>
          <w:szCs w:val="28"/>
        </w:rPr>
      </w:pPr>
      <w:r w:rsidRPr="008D58AA">
        <w:rPr>
          <w:sz w:val="28"/>
          <w:szCs w:val="28"/>
        </w:rPr>
        <w:lastRenderedPageBreak/>
        <w:t xml:space="preserve">На современном этапе развития общества деятельность учреждений образования строится в соответствии с основными принципами государственной политики в сфере образования, которые сформулированы в </w:t>
      </w:r>
      <w:r w:rsidRPr="00A176D4">
        <w:rPr>
          <w:sz w:val="28"/>
          <w:szCs w:val="28"/>
        </w:rPr>
        <w:t>Кодексе</w:t>
      </w:r>
      <w:r w:rsidRPr="00D842E7">
        <w:rPr>
          <w:color w:val="FF0000"/>
          <w:sz w:val="28"/>
          <w:szCs w:val="28"/>
        </w:rPr>
        <w:t xml:space="preserve"> </w:t>
      </w:r>
      <w:r w:rsidRPr="008D58AA">
        <w:rPr>
          <w:sz w:val="28"/>
          <w:szCs w:val="28"/>
        </w:rPr>
        <w:t>Республики Беларусь об образовании и направлены на повышение качества образования, отвечающего запросам личности, общества и государства. Постоянное совершенствование науки и техники, потребность общества в людях образованных, самостоятельно мыслящих, обуславливают актуальность проблемы повышения качества образования средствами современных образовательных технологий. Сегодня педагогу невозможно оставаться в стороне от такого явления, как информатизация общества в целом и системы образования в частности. Доступность компьютерной техники в последние годы наложила определенный отпечаток на развитие личности современного ребенка. Войдя в повседневную жизнь практически каждой семьи, компьютер изменил характер ведущего вида деятельности ребенка - игры. Традиционный подход к обучению не предусматривает использование компьютера как обязательного средства обучения, что приводит к существенному снижению мотивации учения школьников, их низкой познавательной активности. Следовательно, учителю необходимо обратить особое внимание на использование в обучении компьютера как эффективного средства обучения в активной игровой среде.</w:t>
      </w:r>
    </w:p>
    <w:p w:rsidR="007E622B" w:rsidRPr="008D58AA" w:rsidRDefault="007E622B" w:rsidP="008D58AA">
      <w:pPr>
        <w:pStyle w:val="39"/>
        <w:shd w:val="clear" w:color="auto" w:fill="auto"/>
        <w:spacing w:line="360" w:lineRule="auto"/>
        <w:ind w:left="20" w:right="20" w:firstLine="831"/>
        <w:rPr>
          <w:sz w:val="28"/>
          <w:szCs w:val="28"/>
        </w:rPr>
      </w:pPr>
      <w:r w:rsidRPr="008D58AA">
        <w:rPr>
          <w:sz w:val="28"/>
          <w:szCs w:val="28"/>
        </w:rPr>
        <w:t>В традиционной системе обучения существует</w:t>
      </w:r>
      <w:r w:rsidRPr="008D58AA">
        <w:rPr>
          <w:rStyle w:val="a4"/>
          <w:sz w:val="28"/>
          <w:szCs w:val="28"/>
        </w:rPr>
        <w:t xml:space="preserve"> противоречие</w:t>
      </w:r>
      <w:r w:rsidRPr="008D58AA">
        <w:rPr>
          <w:sz w:val="28"/>
          <w:szCs w:val="28"/>
        </w:rPr>
        <w:t xml:space="preserve"> между разнообразием методов и приемов формирования устных вычислительных навыков с одной стороны и низким уровнем активности </w:t>
      </w:r>
      <w:r w:rsidR="001834DA">
        <w:rPr>
          <w:sz w:val="28"/>
          <w:szCs w:val="28"/>
        </w:rPr>
        <w:t>учащихся</w:t>
      </w:r>
      <w:r w:rsidRPr="008D58AA">
        <w:rPr>
          <w:sz w:val="28"/>
          <w:szCs w:val="28"/>
        </w:rPr>
        <w:t xml:space="preserve">, недостаточно высоким уровнем </w:t>
      </w:r>
      <w:proofErr w:type="spellStart"/>
      <w:r w:rsidRPr="008D58AA">
        <w:rPr>
          <w:sz w:val="28"/>
          <w:szCs w:val="28"/>
        </w:rPr>
        <w:t>сформированности</w:t>
      </w:r>
      <w:proofErr w:type="spellEnd"/>
      <w:r w:rsidRPr="008D58AA">
        <w:rPr>
          <w:sz w:val="28"/>
          <w:szCs w:val="28"/>
        </w:rPr>
        <w:t xml:space="preserve"> знания приемов вычислений, умения применять изученные приемы на практике с другой стороны. Данное противоречие требует от учителя поиска новых эффективных подходов к организации процесса формирования вычислительных навыков учащихся на </w:t>
      </w:r>
      <w:r w:rsidRPr="008D58AA">
        <w:rPr>
          <w:sz w:val="28"/>
          <w:szCs w:val="28"/>
          <w:lang w:val="en-US"/>
        </w:rPr>
        <w:t>I</w:t>
      </w:r>
      <w:r w:rsidRPr="008D58AA">
        <w:rPr>
          <w:sz w:val="28"/>
          <w:szCs w:val="28"/>
        </w:rPr>
        <w:t xml:space="preserve"> ступени </w:t>
      </w:r>
      <w:r w:rsidR="001834DA">
        <w:rPr>
          <w:sz w:val="28"/>
          <w:szCs w:val="28"/>
        </w:rPr>
        <w:t xml:space="preserve">общего среднего </w:t>
      </w:r>
      <w:r w:rsidRPr="008D58AA">
        <w:rPr>
          <w:sz w:val="28"/>
          <w:szCs w:val="28"/>
        </w:rPr>
        <w:t>образования.</w:t>
      </w:r>
    </w:p>
    <w:p w:rsidR="00773E6E" w:rsidRDefault="00773E6E" w:rsidP="008D58AA">
      <w:pPr>
        <w:pStyle w:val="39"/>
        <w:shd w:val="clear" w:color="auto" w:fill="auto"/>
        <w:spacing w:line="360" w:lineRule="auto"/>
        <w:ind w:left="20" w:right="20" w:firstLine="700"/>
        <w:rPr>
          <w:b/>
          <w:i/>
          <w:sz w:val="28"/>
          <w:szCs w:val="28"/>
        </w:rPr>
      </w:pPr>
    </w:p>
    <w:p w:rsidR="00FE2AC5" w:rsidRPr="008D58AA" w:rsidRDefault="00FE2AC5" w:rsidP="008D58AA">
      <w:pPr>
        <w:pStyle w:val="39"/>
        <w:shd w:val="clear" w:color="auto" w:fill="auto"/>
        <w:spacing w:line="360" w:lineRule="auto"/>
        <w:ind w:left="20" w:right="20" w:firstLine="700"/>
        <w:rPr>
          <w:b/>
          <w:i/>
          <w:sz w:val="28"/>
          <w:szCs w:val="28"/>
        </w:rPr>
      </w:pPr>
      <w:r w:rsidRPr="008D58AA">
        <w:rPr>
          <w:b/>
          <w:i/>
          <w:sz w:val="28"/>
          <w:szCs w:val="28"/>
        </w:rPr>
        <w:lastRenderedPageBreak/>
        <w:t>Ведущая идея опыта</w:t>
      </w:r>
    </w:p>
    <w:p w:rsidR="00894F75" w:rsidRPr="008D58AA" w:rsidRDefault="00894F75" w:rsidP="008D58AA">
      <w:pPr>
        <w:pStyle w:val="39"/>
        <w:shd w:val="clear" w:color="auto" w:fill="auto"/>
        <w:spacing w:line="360" w:lineRule="auto"/>
        <w:ind w:left="20" w:right="20" w:firstLine="700"/>
        <w:rPr>
          <w:sz w:val="28"/>
          <w:szCs w:val="28"/>
        </w:rPr>
      </w:pPr>
      <w:r w:rsidRPr="008D58AA">
        <w:rPr>
          <w:sz w:val="28"/>
          <w:szCs w:val="28"/>
        </w:rPr>
        <w:t xml:space="preserve">Решению данной проблемы способствует использование </w:t>
      </w:r>
      <w:r w:rsidRPr="004C6505">
        <w:rPr>
          <w:sz w:val="28"/>
          <w:szCs w:val="28"/>
        </w:rPr>
        <w:t xml:space="preserve">элементов </w:t>
      </w:r>
      <w:r w:rsidR="001834DA">
        <w:rPr>
          <w:sz w:val="28"/>
          <w:szCs w:val="28"/>
        </w:rPr>
        <w:t>информационных технологий</w:t>
      </w:r>
      <w:r w:rsidRPr="008D58AA">
        <w:rPr>
          <w:sz w:val="28"/>
          <w:szCs w:val="28"/>
        </w:rPr>
        <w:t xml:space="preserve"> в виде игр, тренажеров, интерактивных тестов. На первый план выходит активная деятельность учащихся, которые </w:t>
      </w:r>
      <w:r w:rsidRPr="008D58AA">
        <w:rPr>
          <w:rStyle w:val="a4"/>
          <w:sz w:val="28"/>
          <w:szCs w:val="28"/>
        </w:rPr>
        <w:t>осмысливают, осваивают</w:t>
      </w:r>
      <w:r w:rsidRPr="008D58AA">
        <w:rPr>
          <w:sz w:val="28"/>
          <w:szCs w:val="28"/>
        </w:rPr>
        <w:t xml:space="preserve"> и</w:t>
      </w:r>
      <w:r w:rsidRPr="008D58AA">
        <w:rPr>
          <w:rStyle w:val="a4"/>
          <w:sz w:val="28"/>
          <w:szCs w:val="28"/>
        </w:rPr>
        <w:t xml:space="preserve"> отрабатывают</w:t>
      </w:r>
      <w:r w:rsidRPr="008D58AA">
        <w:rPr>
          <w:sz w:val="28"/>
          <w:szCs w:val="28"/>
        </w:rPr>
        <w:t xml:space="preserve"> приемы вычислений в благоприятной игровой среде, соответствующей возрастным особенностям.</w:t>
      </w:r>
    </w:p>
    <w:p w:rsidR="00D52FE0" w:rsidRPr="008D58AA" w:rsidRDefault="00D52FE0" w:rsidP="008D58AA">
      <w:pPr>
        <w:pStyle w:val="520"/>
        <w:keepNext/>
        <w:keepLines/>
        <w:shd w:val="clear" w:color="auto" w:fill="auto"/>
        <w:spacing w:line="360" w:lineRule="auto"/>
        <w:ind w:left="20"/>
        <w:jc w:val="both"/>
        <w:rPr>
          <w:b/>
          <w:i/>
          <w:sz w:val="28"/>
          <w:szCs w:val="28"/>
        </w:rPr>
      </w:pPr>
      <w:bookmarkStart w:id="0" w:name="bookmark7"/>
      <w:r w:rsidRPr="008D58AA">
        <w:rPr>
          <w:b/>
          <w:i/>
          <w:sz w:val="28"/>
          <w:szCs w:val="28"/>
        </w:rPr>
        <w:t>Научно-методическое обоснование</w:t>
      </w:r>
      <w:bookmarkEnd w:id="0"/>
    </w:p>
    <w:p w:rsidR="007E37F0" w:rsidRPr="007E37F0" w:rsidRDefault="00167CBF" w:rsidP="007E37F0">
      <w:pPr>
        <w:pStyle w:val="2"/>
        <w:shd w:val="clear" w:color="auto" w:fill="auto"/>
        <w:spacing w:before="0" w:line="360" w:lineRule="auto"/>
        <w:ind w:left="40" w:right="20" w:firstLine="340"/>
        <w:jc w:val="both"/>
        <w:rPr>
          <w:rFonts w:ascii="Times New Roman" w:hAnsi="Times New Roman" w:cs="Times New Roman"/>
          <w:sz w:val="28"/>
          <w:szCs w:val="28"/>
          <w:lang w:val="ru-RU"/>
        </w:rPr>
      </w:pPr>
      <w:r w:rsidRPr="008D58AA">
        <w:rPr>
          <w:rFonts w:ascii="Times New Roman" w:hAnsi="Times New Roman" w:cs="Times New Roman"/>
          <w:sz w:val="28"/>
          <w:szCs w:val="28"/>
        </w:rPr>
        <w:t xml:space="preserve"> В системе учебных предметов математике принадлежит важная роль. </w:t>
      </w:r>
      <w:r w:rsidR="009C2C9B">
        <w:rPr>
          <w:rFonts w:ascii="Times New Roman" w:hAnsi="Times New Roman" w:cs="Times New Roman"/>
          <w:sz w:val="28"/>
          <w:szCs w:val="28"/>
        </w:rPr>
        <w:t xml:space="preserve">Целью обучения математике на </w:t>
      </w:r>
      <w:r w:rsidR="009C2C9B">
        <w:rPr>
          <w:rFonts w:ascii="Times New Roman" w:hAnsi="Times New Roman" w:cs="Times New Roman"/>
          <w:sz w:val="28"/>
          <w:szCs w:val="28"/>
          <w:lang w:val="en-US"/>
        </w:rPr>
        <w:t>I</w:t>
      </w:r>
      <w:r w:rsidR="009C2C9B">
        <w:rPr>
          <w:rFonts w:ascii="Times New Roman" w:hAnsi="Times New Roman" w:cs="Times New Roman"/>
          <w:sz w:val="28"/>
          <w:szCs w:val="28"/>
        </w:rPr>
        <w:t xml:space="preserve"> ступени общего среднего образования является формирование предметных компетенций </w:t>
      </w:r>
      <w:r w:rsidR="009C2C9B" w:rsidRPr="009C2C9B">
        <w:rPr>
          <w:rFonts w:ascii="Times New Roman" w:hAnsi="Times New Roman" w:cs="Times New Roman"/>
          <w:sz w:val="28"/>
          <w:szCs w:val="28"/>
        </w:rPr>
        <w:t>(логико-ана</w:t>
      </w:r>
      <w:r w:rsidR="009C2C9B" w:rsidRPr="009C2C9B">
        <w:rPr>
          <w:rFonts w:ascii="Times New Roman" w:hAnsi="Times New Roman" w:cs="Times New Roman"/>
          <w:sz w:val="28"/>
          <w:szCs w:val="28"/>
        </w:rPr>
        <w:softHyphen/>
        <w:t>литически</w:t>
      </w:r>
      <w:r w:rsidR="009C2C9B">
        <w:rPr>
          <w:rFonts w:ascii="Times New Roman" w:hAnsi="Times New Roman" w:cs="Times New Roman"/>
          <w:sz w:val="28"/>
          <w:szCs w:val="28"/>
        </w:rPr>
        <w:t>х</w:t>
      </w:r>
      <w:r w:rsidR="009C2C9B" w:rsidRPr="009C2C9B">
        <w:rPr>
          <w:rFonts w:ascii="Times New Roman" w:hAnsi="Times New Roman" w:cs="Times New Roman"/>
          <w:sz w:val="28"/>
          <w:szCs w:val="28"/>
        </w:rPr>
        <w:t>, вычислительны</w:t>
      </w:r>
      <w:r w:rsidR="009C2C9B">
        <w:rPr>
          <w:rFonts w:ascii="Times New Roman" w:hAnsi="Times New Roman" w:cs="Times New Roman"/>
          <w:sz w:val="28"/>
          <w:szCs w:val="28"/>
        </w:rPr>
        <w:t>х</w:t>
      </w:r>
      <w:r w:rsidR="009C2C9B" w:rsidRPr="009C2C9B">
        <w:rPr>
          <w:rFonts w:ascii="Times New Roman" w:hAnsi="Times New Roman" w:cs="Times New Roman"/>
          <w:sz w:val="28"/>
          <w:szCs w:val="28"/>
        </w:rPr>
        <w:t>, конструктивно-измерительны</w:t>
      </w:r>
      <w:r w:rsidR="009C2C9B">
        <w:rPr>
          <w:rFonts w:ascii="Times New Roman" w:hAnsi="Times New Roman" w:cs="Times New Roman"/>
          <w:sz w:val="28"/>
          <w:szCs w:val="28"/>
        </w:rPr>
        <w:t xml:space="preserve">х). </w:t>
      </w:r>
      <w:r w:rsidR="007E37F0" w:rsidRPr="007E37F0">
        <w:rPr>
          <w:rFonts w:ascii="Times New Roman" w:hAnsi="Times New Roman" w:cs="Times New Roman"/>
          <w:sz w:val="28"/>
          <w:szCs w:val="28"/>
        </w:rPr>
        <w:t>Формирование</w:t>
      </w:r>
      <w:r w:rsidR="007E37F0" w:rsidRPr="007E37F0">
        <w:rPr>
          <w:rFonts w:ascii="Times New Roman" w:hAnsi="Times New Roman" w:cs="Times New Roman"/>
          <w:i/>
          <w:iCs/>
          <w:sz w:val="28"/>
          <w:szCs w:val="28"/>
          <w:shd w:val="clear" w:color="auto" w:fill="FFFFFF"/>
        </w:rPr>
        <w:t xml:space="preserve"> вычислительных компетенций</w:t>
      </w:r>
      <w:r w:rsidR="007E37F0" w:rsidRPr="007E37F0">
        <w:rPr>
          <w:rFonts w:ascii="Times New Roman" w:hAnsi="Times New Roman" w:cs="Times New Roman"/>
          <w:sz w:val="28"/>
          <w:szCs w:val="28"/>
        </w:rPr>
        <w:t xml:space="preserve"> происходит на основе выполнения арифметических действий над числами и чис</w:t>
      </w:r>
      <w:r w:rsidR="007E37F0" w:rsidRPr="007E37F0">
        <w:rPr>
          <w:rFonts w:ascii="Times New Roman" w:hAnsi="Times New Roman" w:cs="Times New Roman"/>
          <w:sz w:val="28"/>
          <w:szCs w:val="28"/>
        </w:rPr>
        <w:softHyphen/>
        <w:t>ловыми значениями величин, усвоения правил порядка действий в выражениях со скобками и без скобок, нахождения значений числовых выражений, решения уравнений, подбора значений пе</w:t>
      </w:r>
      <w:r w:rsidR="007E37F0" w:rsidRPr="007E37F0">
        <w:rPr>
          <w:rFonts w:ascii="Times New Roman" w:hAnsi="Times New Roman" w:cs="Times New Roman"/>
          <w:sz w:val="28"/>
          <w:szCs w:val="28"/>
        </w:rPr>
        <w:softHyphen/>
        <w:t>ременной, при которых неравенства становятся верными.</w:t>
      </w:r>
      <w:r w:rsidR="007E37F0">
        <w:rPr>
          <w:rFonts w:ascii="Times New Roman" w:hAnsi="Times New Roman" w:cs="Times New Roman"/>
          <w:sz w:val="28"/>
          <w:szCs w:val="28"/>
          <w:lang w:val="ru-RU"/>
        </w:rPr>
        <w:t xml:space="preserve"> Данные </w:t>
      </w:r>
      <w:r w:rsidR="007E37F0" w:rsidRPr="00B33F87">
        <w:rPr>
          <w:rFonts w:ascii="Times New Roman" w:hAnsi="Times New Roman" w:cs="Times New Roman"/>
          <w:sz w:val="28"/>
          <w:szCs w:val="28"/>
        </w:rPr>
        <w:t xml:space="preserve">знания, умения и навыки используются </w:t>
      </w:r>
      <w:r w:rsidR="007E37F0">
        <w:rPr>
          <w:rFonts w:ascii="Times New Roman" w:hAnsi="Times New Roman" w:cs="Times New Roman"/>
          <w:sz w:val="28"/>
          <w:szCs w:val="28"/>
          <w:lang w:val="ru-RU"/>
        </w:rPr>
        <w:t xml:space="preserve">не только </w:t>
      </w:r>
      <w:r w:rsidR="007E37F0" w:rsidRPr="00B33F87">
        <w:rPr>
          <w:rFonts w:ascii="Times New Roman" w:hAnsi="Times New Roman" w:cs="Times New Roman"/>
          <w:sz w:val="28"/>
          <w:szCs w:val="28"/>
        </w:rPr>
        <w:t xml:space="preserve">при изучении других школьных дисциплин, особенно при изучении геометрии, алгебры, физики, химии и информатики, но </w:t>
      </w:r>
      <w:proofErr w:type="spellStart"/>
      <w:r w:rsidR="007E37F0" w:rsidRPr="00B33F87">
        <w:rPr>
          <w:rFonts w:ascii="Times New Roman" w:hAnsi="Times New Roman" w:cs="Times New Roman"/>
          <w:sz w:val="28"/>
          <w:szCs w:val="28"/>
        </w:rPr>
        <w:t>име</w:t>
      </w:r>
      <w:proofErr w:type="spellEnd"/>
      <w:r w:rsidR="007E37F0">
        <w:rPr>
          <w:rFonts w:ascii="Times New Roman" w:hAnsi="Times New Roman" w:cs="Times New Roman"/>
          <w:sz w:val="28"/>
          <w:szCs w:val="28"/>
          <w:lang w:val="ru-RU"/>
        </w:rPr>
        <w:t>ю</w:t>
      </w:r>
      <w:r w:rsidR="007E37F0" w:rsidRPr="00B33F87">
        <w:rPr>
          <w:rFonts w:ascii="Times New Roman" w:hAnsi="Times New Roman" w:cs="Times New Roman"/>
          <w:sz w:val="28"/>
          <w:szCs w:val="28"/>
        </w:rPr>
        <w:t>т широкое практическое применение</w:t>
      </w:r>
      <w:r w:rsidR="00285351" w:rsidRPr="00285351">
        <w:rPr>
          <w:rFonts w:ascii="Times New Roman" w:hAnsi="Times New Roman" w:cs="Times New Roman"/>
          <w:sz w:val="28"/>
          <w:szCs w:val="28"/>
          <w:lang w:val="ru-RU"/>
        </w:rPr>
        <w:t xml:space="preserve"> [8, </w:t>
      </w:r>
      <w:r w:rsidR="00285351">
        <w:rPr>
          <w:rFonts w:ascii="Times New Roman" w:hAnsi="Times New Roman" w:cs="Times New Roman"/>
          <w:sz w:val="28"/>
          <w:szCs w:val="28"/>
          <w:lang w:val="en-US"/>
        </w:rPr>
        <w:t>c</w:t>
      </w:r>
      <w:r w:rsidR="00285351" w:rsidRPr="00285351">
        <w:rPr>
          <w:rFonts w:ascii="Times New Roman" w:hAnsi="Times New Roman" w:cs="Times New Roman"/>
          <w:sz w:val="28"/>
          <w:szCs w:val="28"/>
          <w:lang w:val="ru-RU"/>
        </w:rPr>
        <w:t>.50]</w:t>
      </w:r>
      <w:r w:rsidR="007E37F0" w:rsidRPr="00B33F87">
        <w:rPr>
          <w:rFonts w:ascii="Times New Roman" w:hAnsi="Times New Roman" w:cs="Times New Roman"/>
          <w:sz w:val="28"/>
          <w:szCs w:val="28"/>
        </w:rPr>
        <w:t>.</w:t>
      </w:r>
    </w:p>
    <w:p w:rsidR="00167CBF" w:rsidRPr="008D58AA" w:rsidRDefault="00B90D8C" w:rsidP="008D58AA">
      <w:pPr>
        <w:widowControl w:val="0"/>
        <w:tabs>
          <w:tab w:val="left" w:pos="0"/>
        </w:tabs>
        <w:spacing w:after="0" w:line="360" w:lineRule="auto"/>
        <w:ind w:firstLine="709"/>
        <w:jc w:val="both"/>
        <w:rPr>
          <w:rFonts w:ascii="Times New Roman" w:hAnsi="Times New Roman" w:cs="Times New Roman"/>
          <w:color w:val="000000"/>
          <w:sz w:val="28"/>
          <w:szCs w:val="28"/>
        </w:rPr>
      </w:pPr>
      <w:r w:rsidRPr="00B33F87">
        <w:rPr>
          <w:rFonts w:ascii="Times New Roman" w:hAnsi="Times New Roman" w:cs="Times New Roman"/>
          <w:color w:val="000000"/>
          <w:sz w:val="28"/>
          <w:szCs w:val="28"/>
        </w:rPr>
        <w:t>Чтобы сохранить интерес к предмету и сделать качественным учебно-воспитательный процесс на уроках активно используются ин</w:t>
      </w:r>
      <w:r>
        <w:rPr>
          <w:rFonts w:ascii="Times New Roman" w:hAnsi="Times New Roman" w:cs="Times New Roman"/>
          <w:color w:val="000000"/>
          <w:sz w:val="28"/>
          <w:szCs w:val="28"/>
        </w:rPr>
        <w:t xml:space="preserve">формационные технологии. </w:t>
      </w:r>
      <w:r w:rsidRPr="00B33F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w:t>
      </w:r>
      <w:r w:rsidR="00167CBF" w:rsidRPr="008D58AA">
        <w:rPr>
          <w:rFonts w:ascii="Times New Roman" w:hAnsi="Times New Roman" w:cs="Times New Roman"/>
          <w:color w:val="000000"/>
          <w:sz w:val="28"/>
          <w:szCs w:val="28"/>
        </w:rPr>
        <w:t xml:space="preserve"> позволяет погрузиться в другой мир, увидеть его своими глазами. По данным исследований, в памяти человека остается 1/4 часть услышанного материала, 1/3 часть увиденного, 1/2 часть увиденного и услышанного, 3/4 части материала, если ученик привлечен в активные действия в процессе обучения. </w:t>
      </w:r>
      <w:r w:rsidR="00553E37">
        <w:rPr>
          <w:rFonts w:ascii="Times New Roman" w:hAnsi="Times New Roman" w:cs="Times New Roman"/>
          <w:color w:val="000000"/>
          <w:sz w:val="28"/>
          <w:szCs w:val="28"/>
        </w:rPr>
        <w:t>Использование компьютера</w:t>
      </w:r>
      <w:r w:rsidR="00167CBF" w:rsidRPr="008D58AA">
        <w:rPr>
          <w:rFonts w:ascii="Times New Roman" w:hAnsi="Times New Roman" w:cs="Times New Roman"/>
          <w:color w:val="000000"/>
          <w:sz w:val="28"/>
          <w:szCs w:val="28"/>
        </w:rPr>
        <w:t xml:space="preserve"> позволяет создать условия для повышения процесса обучения: совершенствование содержания, методов и организационных форм.</w:t>
      </w:r>
    </w:p>
    <w:p w:rsidR="00385328" w:rsidRPr="008D58AA" w:rsidRDefault="00385328" w:rsidP="008D58AA">
      <w:pPr>
        <w:widowControl w:val="0"/>
        <w:tabs>
          <w:tab w:val="left" w:pos="0"/>
        </w:tabs>
        <w:spacing w:after="0" w:line="360" w:lineRule="auto"/>
        <w:ind w:firstLine="709"/>
        <w:jc w:val="both"/>
        <w:rPr>
          <w:rFonts w:ascii="Times New Roman" w:hAnsi="Times New Roman" w:cs="Times New Roman"/>
          <w:color w:val="A6A6A6" w:themeColor="background1" w:themeShade="A6"/>
          <w:sz w:val="28"/>
          <w:szCs w:val="28"/>
        </w:rPr>
      </w:pPr>
      <w:r w:rsidRPr="008D58AA">
        <w:rPr>
          <w:rFonts w:ascii="Times New Roman" w:hAnsi="Times New Roman" w:cs="Times New Roman"/>
          <w:color w:val="000000"/>
          <w:sz w:val="28"/>
          <w:szCs w:val="28"/>
        </w:rPr>
        <w:t xml:space="preserve">Основы вычислительных умений и навыков закладываются в </w:t>
      </w:r>
      <w:r w:rsidRPr="008D58AA">
        <w:rPr>
          <w:rFonts w:ascii="Times New Roman" w:hAnsi="Times New Roman" w:cs="Times New Roman"/>
          <w:color w:val="000000"/>
          <w:sz w:val="28"/>
          <w:szCs w:val="28"/>
        </w:rPr>
        <w:lastRenderedPageBreak/>
        <w:t>начальн</w:t>
      </w:r>
      <w:r w:rsidR="00553E37">
        <w:rPr>
          <w:rFonts w:ascii="Times New Roman" w:hAnsi="Times New Roman" w:cs="Times New Roman"/>
          <w:color w:val="000000"/>
          <w:sz w:val="28"/>
          <w:szCs w:val="28"/>
        </w:rPr>
        <w:t>ых класс</w:t>
      </w:r>
      <w:r w:rsidR="008643D8">
        <w:rPr>
          <w:rFonts w:ascii="Times New Roman" w:hAnsi="Times New Roman" w:cs="Times New Roman"/>
          <w:color w:val="000000"/>
          <w:sz w:val="28"/>
          <w:szCs w:val="28"/>
        </w:rPr>
        <w:t>ах</w:t>
      </w:r>
      <w:r w:rsidRPr="008D58AA">
        <w:rPr>
          <w:rFonts w:ascii="Times New Roman" w:hAnsi="Times New Roman" w:cs="Times New Roman"/>
          <w:color w:val="000000"/>
          <w:sz w:val="28"/>
          <w:szCs w:val="28"/>
        </w:rPr>
        <w:t xml:space="preserve">. По требованиям государственного образовательного стандарта учебного предмета «Математика» одним из предметных результатов освоения программы по математике является умение обучающихся выполнять устно арифметические действия с числами, в пределах ста, а также сводящиеся к ним вычисления за пределами ста. </w:t>
      </w:r>
    </w:p>
    <w:p w:rsidR="006C41A4" w:rsidRPr="008D58AA" w:rsidRDefault="006C41A4"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sz w:val="28"/>
          <w:szCs w:val="28"/>
        </w:rPr>
        <w:t xml:space="preserve">Проблема формирования у учащихся вычислительных умений и навыков всегда привлекала особое внимание психологов, </w:t>
      </w:r>
      <w:proofErr w:type="spellStart"/>
      <w:r w:rsidRPr="008D58AA">
        <w:rPr>
          <w:rFonts w:ascii="Times New Roman" w:hAnsi="Times New Roman" w:cs="Times New Roman"/>
          <w:sz w:val="28"/>
          <w:szCs w:val="28"/>
        </w:rPr>
        <w:t>дидактов</w:t>
      </w:r>
      <w:proofErr w:type="spellEnd"/>
      <w:r w:rsidRPr="008D58AA">
        <w:rPr>
          <w:rFonts w:ascii="Times New Roman" w:hAnsi="Times New Roman" w:cs="Times New Roman"/>
          <w:sz w:val="28"/>
          <w:szCs w:val="28"/>
        </w:rPr>
        <w:t xml:space="preserve">, методистов, учителей. В методике математики известны исследования </w:t>
      </w:r>
      <w:proofErr w:type="spellStart"/>
      <w:r w:rsidRPr="008D58AA">
        <w:rPr>
          <w:rFonts w:ascii="Times New Roman" w:hAnsi="Times New Roman" w:cs="Times New Roman"/>
          <w:sz w:val="28"/>
          <w:szCs w:val="28"/>
        </w:rPr>
        <w:t>А.А.Столяра</w:t>
      </w:r>
      <w:proofErr w:type="spellEnd"/>
      <w:r w:rsidRPr="008D58AA">
        <w:rPr>
          <w:rFonts w:ascii="Times New Roman" w:hAnsi="Times New Roman" w:cs="Times New Roman"/>
          <w:sz w:val="28"/>
          <w:szCs w:val="28"/>
        </w:rPr>
        <w:t>, С.С. Минаевой,  М.А. Бантовой, М.И. Моро, Н.Б. Истоминой, С.Е. Царевой и др.</w:t>
      </w:r>
    </w:p>
    <w:p w:rsidR="00152ECF" w:rsidRPr="008D58AA" w:rsidRDefault="006C41A4" w:rsidP="008D58AA">
      <w:pPr>
        <w:pStyle w:val="39"/>
        <w:shd w:val="clear" w:color="auto" w:fill="auto"/>
        <w:spacing w:line="360" w:lineRule="auto"/>
        <w:ind w:right="20" w:firstLine="851"/>
        <w:rPr>
          <w:color w:val="000000"/>
          <w:sz w:val="28"/>
          <w:szCs w:val="28"/>
          <w:lang w:val="ru" w:eastAsia="ru-RU"/>
        </w:rPr>
      </w:pPr>
      <w:r w:rsidRPr="008D58AA">
        <w:rPr>
          <w:sz w:val="28"/>
          <w:szCs w:val="28"/>
        </w:rPr>
        <w:t>Каждое из этих исследований внесло определенный вклад в разработку и совершенствование той методической системы, которая использовалась в практике обучения</w:t>
      </w:r>
      <w:r w:rsidR="00152ECF" w:rsidRPr="008D58AA">
        <w:rPr>
          <w:sz w:val="28"/>
          <w:szCs w:val="28"/>
        </w:rPr>
        <w:t>.</w:t>
      </w:r>
      <w:r w:rsidR="00152ECF" w:rsidRPr="008D58AA">
        <w:rPr>
          <w:color w:val="000000"/>
          <w:sz w:val="28"/>
          <w:szCs w:val="28"/>
          <w:lang w:val="ru" w:eastAsia="ru-RU"/>
        </w:rPr>
        <w:t xml:space="preserve"> Разработке качеств вычислительных навыков посвящены работы </w:t>
      </w:r>
      <w:proofErr w:type="spellStart"/>
      <w:r w:rsidR="00152ECF" w:rsidRPr="008D58AA">
        <w:rPr>
          <w:color w:val="000000"/>
          <w:sz w:val="28"/>
          <w:szCs w:val="28"/>
          <w:lang w:val="ru" w:eastAsia="ru-RU"/>
        </w:rPr>
        <w:t>М.А.Бантовой</w:t>
      </w:r>
      <w:proofErr w:type="spellEnd"/>
      <w:r w:rsidR="00152ECF" w:rsidRPr="008D58AA">
        <w:rPr>
          <w:color w:val="000000"/>
          <w:sz w:val="28"/>
          <w:szCs w:val="28"/>
          <w:lang w:val="ru" w:eastAsia="ru-RU"/>
        </w:rPr>
        <w:t xml:space="preserve">, вопросам рационализации вычислительных навыков - работы </w:t>
      </w:r>
      <w:proofErr w:type="spellStart"/>
      <w:r w:rsidR="00152ECF" w:rsidRPr="008D58AA">
        <w:rPr>
          <w:color w:val="000000"/>
          <w:sz w:val="28"/>
          <w:szCs w:val="28"/>
          <w:lang w:val="ru" w:eastAsia="ru-RU"/>
        </w:rPr>
        <w:t>М.И.Моро</w:t>
      </w:r>
      <w:proofErr w:type="spellEnd"/>
      <w:r w:rsidR="00152ECF" w:rsidRPr="008D58AA">
        <w:rPr>
          <w:color w:val="000000"/>
          <w:sz w:val="28"/>
          <w:szCs w:val="28"/>
          <w:lang w:val="ru" w:eastAsia="ru-RU"/>
        </w:rPr>
        <w:t xml:space="preserve">, вопросы устных вычислений разрабатывал </w:t>
      </w:r>
      <w:proofErr w:type="spellStart"/>
      <w:r w:rsidR="00152ECF" w:rsidRPr="008D58AA">
        <w:rPr>
          <w:color w:val="000000"/>
          <w:sz w:val="28"/>
          <w:szCs w:val="28"/>
          <w:lang w:val="ru" w:eastAsia="ru-RU"/>
        </w:rPr>
        <w:t>А.А.Столяр</w:t>
      </w:r>
      <w:proofErr w:type="spellEnd"/>
      <w:r w:rsidR="00152ECF" w:rsidRPr="008D58AA">
        <w:rPr>
          <w:color w:val="000000"/>
          <w:sz w:val="28"/>
          <w:szCs w:val="28"/>
          <w:lang w:val="ru" w:eastAsia="ru-RU"/>
        </w:rPr>
        <w:t>.</w:t>
      </w:r>
    </w:p>
    <w:p w:rsidR="00617A2D" w:rsidRPr="00B647BA" w:rsidRDefault="00617A2D"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sz w:val="28"/>
          <w:szCs w:val="28"/>
        </w:rPr>
        <w:t xml:space="preserve">М.А. </w:t>
      </w:r>
      <w:proofErr w:type="spellStart"/>
      <w:r w:rsidRPr="008D58AA">
        <w:rPr>
          <w:rFonts w:ascii="Times New Roman" w:hAnsi="Times New Roman" w:cs="Times New Roman"/>
          <w:sz w:val="28"/>
          <w:szCs w:val="28"/>
        </w:rPr>
        <w:t>Бантова</w:t>
      </w:r>
      <w:proofErr w:type="spellEnd"/>
      <w:r w:rsidRPr="008D58AA">
        <w:rPr>
          <w:rFonts w:ascii="Times New Roman" w:hAnsi="Times New Roman" w:cs="Times New Roman"/>
          <w:sz w:val="28"/>
          <w:szCs w:val="28"/>
        </w:rPr>
        <w:t xml:space="preserve"> определила вычислительный навык как высокую степень овладения вычислительными приемами. «Приобрести вычислительные навыки — значит, для каждого случая знать, какие операции и в каком порядке следует выполнять, чтобы найти результат арифметического действия, и выполнять эти операции достаточно быстро». </w:t>
      </w:r>
      <w:r w:rsidRPr="00B647BA">
        <w:rPr>
          <w:rFonts w:ascii="Times New Roman" w:hAnsi="Times New Roman" w:cs="Times New Roman"/>
          <w:sz w:val="28"/>
          <w:szCs w:val="28"/>
        </w:rPr>
        <w:t>[</w:t>
      </w:r>
      <w:r w:rsidR="00101C6B" w:rsidRPr="00B647BA">
        <w:rPr>
          <w:rFonts w:ascii="Times New Roman" w:hAnsi="Times New Roman" w:cs="Times New Roman"/>
          <w:sz w:val="28"/>
          <w:szCs w:val="28"/>
        </w:rPr>
        <w:t>1</w:t>
      </w:r>
      <w:r w:rsidRPr="00B647BA">
        <w:rPr>
          <w:rFonts w:ascii="Times New Roman" w:hAnsi="Times New Roman" w:cs="Times New Roman"/>
          <w:sz w:val="28"/>
          <w:szCs w:val="28"/>
        </w:rPr>
        <w:t>, с.39]</w:t>
      </w:r>
    </w:p>
    <w:p w:rsidR="006C41A4" w:rsidRPr="008D58AA" w:rsidRDefault="006C41A4" w:rsidP="008D58AA">
      <w:pPr>
        <w:spacing w:after="0" w:line="360" w:lineRule="auto"/>
        <w:ind w:firstLine="851"/>
        <w:jc w:val="both"/>
        <w:rPr>
          <w:rFonts w:ascii="Times New Roman" w:hAnsi="Times New Roman" w:cs="Times New Roman"/>
          <w:sz w:val="28"/>
          <w:szCs w:val="28"/>
        </w:rPr>
      </w:pPr>
      <w:r w:rsidRPr="00B90D8C">
        <w:rPr>
          <w:rFonts w:ascii="Times New Roman" w:hAnsi="Times New Roman" w:cs="Times New Roman"/>
          <w:sz w:val="28"/>
          <w:szCs w:val="28"/>
        </w:rPr>
        <w:t xml:space="preserve">М.А. </w:t>
      </w:r>
      <w:proofErr w:type="spellStart"/>
      <w:r w:rsidRPr="00B90D8C">
        <w:rPr>
          <w:rFonts w:ascii="Times New Roman" w:hAnsi="Times New Roman" w:cs="Times New Roman"/>
          <w:sz w:val="28"/>
          <w:szCs w:val="28"/>
        </w:rPr>
        <w:t>Бантова</w:t>
      </w:r>
      <w:proofErr w:type="spellEnd"/>
      <w:r w:rsidRPr="00B90D8C">
        <w:rPr>
          <w:rFonts w:ascii="Times New Roman" w:hAnsi="Times New Roman" w:cs="Times New Roman"/>
          <w:sz w:val="28"/>
          <w:szCs w:val="28"/>
        </w:rPr>
        <w:t xml:space="preserve"> </w:t>
      </w:r>
      <w:r w:rsidRPr="008D58AA">
        <w:rPr>
          <w:rFonts w:ascii="Times New Roman" w:hAnsi="Times New Roman" w:cs="Times New Roman"/>
          <w:sz w:val="28"/>
          <w:szCs w:val="28"/>
        </w:rPr>
        <w:t>выделяет следующие характеристики полноценного вычислительного навыка: правильность, осознанность, рациональность, обобщенность, автоматизм и прочность.</w:t>
      </w:r>
      <w:r w:rsidR="00385328" w:rsidRPr="008D58AA">
        <w:rPr>
          <w:rFonts w:ascii="Times New Roman" w:hAnsi="Times New Roman" w:cs="Times New Roman"/>
          <w:sz w:val="28"/>
          <w:szCs w:val="28"/>
        </w:rPr>
        <w:t xml:space="preserve"> </w:t>
      </w:r>
    </w:p>
    <w:p w:rsidR="00385328" w:rsidRPr="008D58AA" w:rsidRDefault="00385328"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b/>
          <w:sz w:val="28"/>
          <w:szCs w:val="28"/>
        </w:rPr>
        <w:t>Правильность</w:t>
      </w:r>
      <w:r w:rsidRPr="008D58AA">
        <w:rPr>
          <w:rFonts w:ascii="Times New Roman" w:hAnsi="Times New Roman" w:cs="Times New Roman"/>
          <w:sz w:val="28"/>
          <w:szCs w:val="28"/>
        </w:rPr>
        <w:t xml:space="preserve"> – ученик правильно находит результат арифметического действия, то есть правильно выбирает и выполняет операции, составляющие приём.</w:t>
      </w:r>
    </w:p>
    <w:p w:rsidR="00385328" w:rsidRPr="008D58AA" w:rsidRDefault="00385328"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b/>
          <w:sz w:val="28"/>
          <w:szCs w:val="28"/>
        </w:rPr>
        <w:lastRenderedPageBreak/>
        <w:t>Осознанность</w:t>
      </w:r>
      <w:r w:rsidRPr="008D58AA">
        <w:rPr>
          <w:rFonts w:ascii="Times New Roman" w:hAnsi="Times New Roman" w:cs="Times New Roman"/>
          <w:sz w:val="28"/>
          <w:szCs w:val="28"/>
        </w:rPr>
        <w:t xml:space="preserve"> – ученик осознаёт, на основе каких знаний выбраны операции и установлен порядок их выполнения, в любой момент может объяснить, как он решал и почему так может решать.</w:t>
      </w:r>
    </w:p>
    <w:p w:rsidR="00385328" w:rsidRPr="008D58AA" w:rsidRDefault="00385328"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b/>
          <w:sz w:val="28"/>
          <w:szCs w:val="28"/>
        </w:rPr>
        <w:t>Рациональность</w:t>
      </w:r>
      <w:r w:rsidRPr="008D58AA">
        <w:rPr>
          <w:rFonts w:ascii="Times New Roman" w:hAnsi="Times New Roman" w:cs="Times New Roman"/>
          <w:sz w:val="28"/>
          <w:szCs w:val="28"/>
        </w:rPr>
        <w:t xml:space="preserve"> – ученик выбирает для данного случая более рациональный приём, то есть выбирает те из возможных операций, выполнение которых легче других и быстрее приводит к результату.</w:t>
      </w:r>
    </w:p>
    <w:p w:rsidR="00385328" w:rsidRPr="008D58AA" w:rsidRDefault="00385328"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b/>
          <w:sz w:val="28"/>
          <w:szCs w:val="28"/>
        </w:rPr>
        <w:t xml:space="preserve">Обобщённость </w:t>
      </w:r>
      <w:r w:rsidRPr="008D58AA">
        <w:rPr>
          <w:rFonts w:ascii="Times New Roman" w:hAnsi="Times New Roman" w:cs="Times New Roman"/>
          <w:sz w:val="28"/>
          <w:szCs w:val="28"/>
        </w:rPr>
        <w:t>– ученик может применить приём вычисления к большому числу случаев, то есть способен перенести приём вычисления на новые ситуации.</w:t>
      </w:r>
    </w:p>
    <w:p w:rsidR="00385328" w:rsidRPr="008D58AA" w:rsidRDefault="00385328"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b/>
          <w:sz w:val="28"/>
          <w:szCs w:val="28"/>
        </w:rPr>
        <w:t>Автоматизм</w:t>
      </w:r>
      <w:r w:rsidRPr="008D58AA">
        <w:rPr>
          <w:rFonts w:ascii="Times New Roman" w:hAnsi="Times New Roman" w:cs="Times New Roman"/>
          <w:sz w:val="28"/>
          <w:szCs w:val="28"/>
        </w:rPr>
        <w:t xml:space="preserve"> – ученик выполняет и выделяет операции быстро и в свёрнутом виде, но всегда может вернуться к объяснению выбора системы операций. Высокая степень автоматизации должна быть достигнута по отношению к табличным случаям сложения и вычитания, умножения и деления.</w:t>
      </w:r>
    </w:p>
    <w:p w:rsidR="00385328" w:rsidRPr="008D58AA" w:rsidRDefault="00385328"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b/>
          <w:sz w:val="28"/>
          <w:szCs w:val="28"/>
        </w:rPr>
        <w:t>Прочность</w:t>
      </w:r>
      <w:r w:rsidRPr="008D58AA">
        <w:rPr>
          <w:rFonts w:ascii="Times New Roman" w:hAnsi="Times New Roman" w:cs="Times New Roman"/>
          <w:sz w:val="28"/>
          <w:szCs w:val="28"/>
        </w:rPr>
        <w:t xml:space="preserve"> – ученик сохраняет сформированные вычислительные навыки на длительное время.</w:t>
      </w:r>
    </w:p>
    <w:p w:rsidR="00385328" w:rsidRPr="008D58AA" w:rsidRDefault="00385328"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sz w:val="28"/>
          <w:szCs w:val="28"/>
        </w:rPr>
        <w:t>Вычислительный навык можно считать эффективным, если в рамках данного способа вычислений получение правильного результата достигается минимизацией затрат умственных ресурсов. Т.е. ученик, используя различные знания, может выбрать не обязательно более рациональный вычислительный прием с точки зрения методики, а более удобный (легкий) для него в конкретной ситуации, быстрее других приводящий к результату.</w:t>
      </w:r>
    </w:p>
    <w:p w:rsidR="006C41A4" w:rsidRPr="008D58AA" w:rsidRDefault="006C41A4"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sz w:val="28"/>
          <w:szCs w:val="28"/>
        </w:rPr>
        <w:t>Формирование вычислительных умений и навыков - сложный длительный процесс, эффективность которого во многом зависит от индивидуальных особенностей ребенка, уровня его подготовки и способов организации вычислительной деятельности.</w:t>
      </w:r>
    </w:p>
    <w:p w:rsidR="006C41A4" w:rsidRPr="008D58AA" w:rsidRDefault="006C41A4" w:rsidP="008D58AA">
      <w:pPr>
        <w:spacing w:after="0" w:line="360" w:lineRule="auto"/>
        <w:ind w:firstLine="851"/>
        <w:jc w:val="both"/>
        <w:rPr>
          <w:rFonts w:ascii="Times New Roman" w:hAnsi="Times New Roman" w:cs="Times New Roman"/>
          <w:sz w:val="28"/>
          <w:szCs w:val="28"/>
        </w:rPr>
      </w:pPr>
      <w:r w:rsidRPr="008D58AA">
        <w:rPr>
          <w:rFonts w:ascii="Times New Roman" w:hAnsi="Times New Roman" w:cs="Times New Roman"/>
          <w:sz w:val="28"/>
          <w:szCs w:val="28"/>
        </w:rPr>
        <w:t xml:space="preserve">Необходимо выбирать такие способы организации вычислительной деятельности </w:t>
      </w:r>
      <w:r w:rsidR="00553E37">
        <w:rPr>
          <w:rFonts w:ascii="Times New Roman" w:hAnsi="Times New Roman" w:cs="Times New Roman"/>
          <w:sz w:val="28"/>
          <w:szCs w:val="28"/>
        </w:rPr>
        <w:t>учащихся</w:t>
      </w:r>
      <w:r w:rsidRPr="008D58AA">
        <w:rPr>
          <w:rFonts w:ascii="Times New Roman" w:hAnsi="Times New Roman" w:cs="Times New Roman"/>
          <w:sz w:val="28"/>
          <w:szCs w:val="28"/>
        </w:rPr>
        <w:t>, которые способствуют не только формированию прочных осознанных вычислительных умений и навыков, но и всестороннему развитию личности ребенка.</w:t>
      </w:r>
    </w:p>
    <w:p w:rsidR="00617A2D" w:rsidRPr="00B90D8C" w:rsidRDefault="00617A2D" w:rsidP="008D58AA">
      <w:pPr>
        <w:spacing w:after="0" w:line="360" w:lineRule="auto"/>
        <w:ind w:firstLine="851"/>
        <w:jc w:val="both"/>
        <w:rPr>
          <w:rFonts w:ascii="Times New Roman" w:hAnsi="Times New Roman" w:cs="Times New Roman"/>
          <w:sz w:val="28"/>
          <w:szCs w:val="28"/>
        </w:rPr>
      </w:pPr>
      <w:proofErr w:type="spellStart"/>
      <w:r w:rsidRPr="00B90D8C">
        <w:rPr>
          <w:rFonts w:ascii="Times New Roman" w:hAnsi="Times New Roman" w:cs="Times New Roman"/>
          <w:sz w:val="28"/>
          <w:szCs w:val="28"/>
        </w:rPr>
        <w:lastRenderedPageBreak/>
        <w:t>Бантова</w:t>
      </w:r>
      <w:proofErr w:type="spellEnd"/>
      <w:r w:rsidRPr="00B90D8C">
        <w:rPr>
          <w:rFonts w:ascii="Times New Roman" w:hAnsi="Times New Roman" w:cs="Times New Roman"/>
          <w:sz w:val="28"/>
          <w:szCs w:val="28"/>
        </w:rPr>
        <w:t xml:space="preserve"> М.А. выделяет несколько этапов работы с вычислительным приемом:</w:t>
      </w:r>
    </w:p>
    <w:p w:rsidR="00617A2D" w:rsidRPr="00B90D8C" w:rsidRDefault="00617A2D" w:rsidP="008D58AA">
      <w:pPr>
        <w:spacing w:after="0" w:line="360" w:lineRule="auto"/>
        <w:jc w:val="both"/>
        <w:rPr>
          <w:rFonts w:ascii="Times New Roman" w:hAnsi="Times New Roman" w:cs="Times New Roman"/>
          <w:sz w:val="28"/>
          <w:szCs w:val="28"/>
        </w:rPr>
      </w:pPr>
      <w:r w:rsidRPr="00B90D8C">
        <w:rPr>
          <w:rFonts w:ascii="Times New Roman" w:hAnsi="Times New Roman" w:cs="Times New Roman"/>
          <w:b/>
          <w:sz w:val="28"/>
          <w:szCs w:val="28"/>
        </w:rPr>
        <w:t>Подготовка к введению нового приема</w:t>
      </w:r>
      <w:r w:rsidRPr="00B90D8C">
        <w:rPr>
          <w:rFonts w:ascii="Times New Roman" w:hAnsi="Times New Roman" w:cs="Times New Roman"/>
          <w:sz w:val="28"/>
          <w:szCs w:val="28"/>
        </w:rPr>
        <w:t>. На этом этапе создается готовность к усвоению вычислительного приема, а именно: учащиеся должны усвоить те теоретические положения, на которых основывается вычислительный прием, а также овладеть каждой операцией, составляющей прием.</w:t>
      </w:r>
    </w:p>
    <w:p w:rsidR="00617A2D" w:rsidRPr="00B90D8C" w:rsidRDefault="00617A2D" w:rsidP="008D58AA">
      <w:pPr>
        <w:spacing w:after="0" w:line="360" w:lineRule="auto"/>
        <w:jc w:val="both"/>
        <w:rPr>
          <w:rFonts w:ascii="Times New Roman" w:hAnsi="Times New Roman" w:cs="Times New Roman"/>
          <w:sz w:val="28"/>
          <w:szCs w:val="28"/>
        </w:rPr>
      </w:pPr>
      <w:r w:rsidRPr="00B90D8C">
        <w:rPr>
          <w:rFonts w:ascii="Times New Roman" w:hAnsi="Times New Roman" w:cs="Times New Roman"/>
          <w:b/>
          <w:sz w:val="28"/>
          <w:szCs w:val="28"/>
        </w:rPr>
        <w:t>Ознакомление с вычислительным приемом.</w:t>
      </w:r>
      <w:r w:rsidRPr="00B90D8C">
        <w:rPr>
          <w:rFonts w:ascii="Times New Roman" w:hAnsi="Times New Roman" w:cs="Times New Roman"/>
          <w:sz w:val="28"/>
          <w:szCs w:val="28"/>
        </w:rPr>
        <w:t xml:space="preserve"> На этом этапе ученики усваивают суть </w:t>
      </w:r>
      <w:proofErr w:type="gramStart"/>
      <w:r w:rsidRPr="00B90D8C">
        <w:rPr>
          <w:rFonts w:ascii="Times New Roman" w:hAnsi="Times New Roman" w:cs="Times New Roman"/>
          <w:sz w:val="28"/>
          <w:szCs w:val="28"/>
        </w:rPr>
        <w:t>приёма</w:t>
      </w:r>
      <w:proofErr w:type="gramEnd"/>
      <w:r w:rsidRPr="00B90D8C">
        <w:rPr>
          <w:rFonts w:ascii="Times New Roman" w:hAnsi="Times New Roman" w:cs="Times New Roman"/>
          <w:sz w:val="28"/>
          <w:szCs w:val="28"/>
        </w:rPr>
        <w:t>: какие операции надо выполнять, в каком порядке и почему именно так можно найти результат арифметического действия. При введении большинства вычислительных приемов целесообразно использовать наглядность. Выполнение каждой операции важно сопровождать пояснениями вслух. Сначала эти пояснения выполняются под руководством учителя, а затем учащиеся выполняют их самостоятельно.</w:t>
      </w:r>
    </w:p>
    <w:p w:rsidR="00617A2D" w:rsidRPr="00B90D8C" w:rsidRDefault="00617A2D" w:rsidP="008D58AA">
      <w:pPr>
        <w:spacing w:after="0" w:line="360" w:lineRule="auto"/>
        <w:jc w:val="both"/>
        <w:rPr>
          <w:rFonts w:ascii="Times New Roman" w:hAnsi="Times New Roman" w:cs="Times New Roman"/>
          <w:sz w:val="28"/>
          <w:szCs w:val="28"/>
        </w:rPr>
      </w:pPr>
      <w:r w:rsidRPr="00B90D8C">
        <w:rPr>
          <w:rFonts w:ascii="Times New Roman" w:hAnsi="Times New Roman" w:cs="Times New Roman"/>
          <w:b/>
          <w:sz w:val="28"/>
          <w:szCs w:val="28"/>
        </w:rPr>
        <w:t>Закрепление знания приема и выработка вычислительного навыка</w:t>
      </w:r>
      <w:r w:rsidRPr="00B90D8C">
        <w:rPr>
          <w:rFonts w:ascii="Times New Roman" w:hAnsi="Times New Roman" w:cs="Times New Roman"/>
          <w:sz w:val="28"/>
          <w:szCs w:val="28"/>
        </w:rPr>
        <w:t>. На этом этапе учащиеся должны твердо усвоить систему операций, составляющих прием, и предельно быстро выполнять эти операции, то есть овладеть вычислительным навыком [16].</w:t>
      </w:r>
    </w:p>
    <w:p w:rsidR="006D18DE" w:rsidRPr="008D58AA" w:rsidRDefault="00610CC5" w:rsidP="008D58AA">
      <w:pPr>
        <w:spacing w:after="0" w:line="360" w:lineRule="auto"/>
        <w:ind w:left="167" w:right="167" w:firstLine="234"/>
        <w:jc w:val="both"/>
        <w:rPr>
          <w:rFonts w:ascii="Times New Roman" w:eastAsia="Times New Roman" w:hAnsi="Times New Roman" w:cs="Times New Roman"/>
          <w:color w:val="632423" w:themeColor="accent2" w:themeShade="80"/>
          <w:sz w:val="28"/>
          <w:szCs w:val="28"/>
          <w:lang w:eastAsia="ru-RU"/>
        </w:rPr>
      </w:pPr>
      <w:r w:rsidRPr="008D58AA">
        <w:rPr>
          <w:rFonts w:ascii="Times New Roman" w:eastAsia="Times New Roman" w:hAnsi="Times New Roman" w:cs="Times New Roman"/>
          <w:b/>
          <w:i/>
          <w:sz w:val="28"/>
          <w:szCs w:val="28"/>
          <w:lang w:eastAsia="ru-RU"/>
        </w:rPr>
        <w:t>Описание сути опыта</w:t>
      </w:r>
      <w:r w:rsidR="006D18DE" w:rsidRPr="008D58AA">
        <w:rPr>
          <w:rFonts w:ascii="Times New Roman" w:eastAsia="Times New Roman" w:hAnsi="Times New Roman" w:cs="Times New Roman"/>
          <w:color w:val="632423" w:themeColor="accent2" w:themeShade="80"/>
          <w:sz w:val="28"/>
          <w:szCs w:val="28"/>
          <w:lang w:eastAsia="ru-RU"/>
        </w:rPr>
        <w:t xml:space="preserve"> </w:t>
      </w:r>
    </w:p>
    <w:p w:rsidR="00D70D43" w:rsidRPr="008D58AA" w:rsidRDefault="00D70D43" w:rsidP="008D58AA">
      <w:pPr>
        <w:spacing w:after="0" w:line="360" w:lineRule="auto"/>
        <w:ind w:left="20" w:right="20" w:firstLine="700"/>
        <w:jc w:val="both"/>
        <w:rPr>
          <w:rFonts w:ascii="Times New Roman" w:eastAsia="Times New Roman" w:hAnsi="Times New Roman" w:cs="Times New Roman"/>
          <w:color w:val="000000"/>
          <w:sz w:val="28"/>
          <w:szCs w:val="28"/>
          <w:lang w:val="ru" w:eastAsia="ru-RU"/>
        </w:rPr>
      </w:pPr>
      <w:r w:rsidRPr="008D58AA">
        <w:rPr>
          <w:rFonts w:ascii="Times New Roman" w:eastAsia="Times New Roman" w:hAnsi="Times New Roman" w:cs="Times New Roman"/>
          <w:color w:val="000000"/>
          <w:sz w:val="28"/>
          <w:szCs w:val="28"/>
          <w:lang w:val="ru" w:eastAsia="ru-RU"/>
        </w:rPr>
        <w:t>Использование компьютера позволяет мне изменить способы управления учебной деятельностью учащихся. Погружая детей в определенную игровую ситуацию, я даю им возможность почувствовать радость успеха от решения учебной задачи.</w:t>
      </w:r>
    </w:p>
    <w:p w:rsidR="00D70D43" w:rsidRPr="008D58AA" w:rsidRDefault="00EC3658" w:rsidP="008D58AA">
      <w:pPr>
        <w:spacing w:after="0" w:line="360" w:lineRule="auto"/>
        <w:ind w:left="20" w:right="20" w:firstLine="700"/>
        <w:jc w:val="both"/>
        <w:rPr>
          <w:rFonts w:ascii="Times New Roman" w:eastAsia="Times New Roman" w:hAnsi="Times New Roman" w:cs="Times New Roman"/>
          <w:color w:val="000000"/>
          <w:sz w:val="28"/>
          <w:szCs w:val="28"/>
          <w:lang w:val="ru" w:eastAsia="ru-RU"/>
        </w:rPr>
      </w:pPr>
      <w:r w:rsidRPr="008D58AA">
        <w:rPr>
          <w:rFonts w:ascii="Times New Roman" w:eastAsia="Times New Roman" w:hAnsi="Times New Roman" w:cs="Times New Roman"/>
          <w:sz w:val="28"/>
          <w:szCs w:val="28"/>
          <w:lang w:eastAsia="ru-RU"/>
        </w:rPr>
        <w:t xml:space="preserve">В своей работе я использую готовые </w:t>
      </w:r>
      <w:r w:rsidRPr="008D58AA">
        <w:rPr>
          <w:rFonts w:ascii="Times New Roman" w:eastAsia="Times New Roman" w:hAnsi="Times New Roman" w:cs="Times New Roman"/>
          <w:color w:val="000000"/>
          <w:sz w:val="28"/>
          <w:szCs w:val="28"/>
          <w:lang w:eastAsia="ru-RU"/>
        </w:rPr>
        <w:t xml:space="preserve">электронные ресурсы,  сама составляю электронные приложения к уроку, к отдельным темам, составляю тестовые задания по отдельным темам. </w:t>
      </w:r>
      <w:r w:rsidR="00D70D43" w:rsidRPr="008D58AA">
        <w:rPr>
          <w:rFonts w:ascii="Times New Roman" w:eastAsia="Times New Roman" w:hAnsi="Times New Roman" w:cs="Times New Roman"/>
          <w:color w:val="000000"/>
          <w:sz w:val="28"/>
          <w:szCs w:val="28"/>
          <w:lang w:val="ru" w:eastAsia="ru-RU"/>
        </w:rPr>
        <w:t>Систем</w:t>
      </w:r>
      <w:r w:rsidR="00FD671E" w:rsidRPr="008D58AA">
        <w:rPr>
          <w:rFonts w:ascii="Times New Roman" w:eastAsia="Times New Roman" w:hAnsi="Times New Roman" w:cs="Times New Roman"/>
          <w:color w:val="000000"/>
          <w:sz w:val="28"/>
          <w:szCs w:val="28"/>
          <w:lang w:val="ru" w:eastAsia="ru-RU"/>
        </w:rPr>
        <w:t>атически</w:t>
      </w:r>
      <w:r w:rsidR="00D70D43" w:rsidRPr="008D58AA">
        <w:rPr>
          <w:rFonts w:ascii="Times New Roman" w:eastAsia="Times New Roman" w:hAnsi="Times New Roman" w:cs="Times New Roman"/>
          <w:color w:val="000000"/>
          <w:sz w:val="28"/>
          <w:szCs w:val="28"/>
          <w:lang w:val="ru" w:eastAsia="ru-RU"/>
        </w:rPr>
        <w:t xml:space="preserve"> </w:t>
      </w:r>
      <w:r w:rsidR="00FD671E" w:rsidRPr="008D58AA">
        <w:rPr>
          <w:rFonts w:ascii="Times New Roman" w:eastAsia="Times New Roman" w:hAnsi="Times New Roman" w:cs="Times New Roman"/>
          <w:color w:val="000000"/>
          <w:sz w:val="28"/>
          <w:szCs w:val="28"/>
          <w:lang w:val="ru" w:eastAsia="ru-RU"/>
        </w:rPr>
        <w:t>использовать компьютерные программы для отработки навыков устных вычислений я начала при изучении табличного умножения и деления</w:t>
      </w:r>
      <w:r w:rsidR="00553E37">
        <w:rPr>
          <w:rFonts w:ascii="Times New Roman" w:eastAsia="Times New Roman" w:hAnsi="Times New Roman" w:cs="Times New Roman"/>
          <w:color w:val="000000"/>
          <w:sz w:val="28"/>
          <w:szCs w:val="28"/>
          <w:lang w:val="ru" w:eastAsia="ru-RU"/>
        </w:rPr>
        <w:t xml:space="preserve"> в 3 классе</w:t>
      </w:r>
      <w:r w:rsidR="00FD671E" w:rsidRPr="008D58AA">
        <w:rPr>
          <w:rFonts w:ascii="Times New Roman" w:eastAsia="Times New Roman" w:hAnsi="Times New Roman" w:cs="Times New Roman"/>
          <w:color w:val="000000"/>
          <w:sz w:val="28"/>
          <w:szCs w:val="28"/>
          <w:lang w:val="ru" w:eastAsia="ru-RU"/>
        </w:rPr>
        <w:t>.</w:t>
      </w:r>
      <w:r w:rsidR="00D70D43" w:rsidRPr="008D58AA">
        <w:rPr>
          <w:rFonts w:ascii="Times New Roman" w:eastAsia="Times New Roman" w:hAnsi="Times New Roman" w:cs="Times New Roman"/>
          <w:color w:val="000000"/>
          <w:sz w:val="28"/>
          <w:szCs w:val="28"/>
          <w:lang w:val="ru" w:eastAsia="ru-RU"/>
        </w:rPr>
        <w:t xml:space="preserve"> Уроки математики провожу в классе с использованием одного компьютера</w:t>
      </w:r>
      <w:r w:rsidR="00834456" w:rsidRPr="008D58AA">
        <w:rPr>
          <w:rFonts w:ascii="Times New Roman" w:eastAsia="Times New Roman" w:hAnsi="Times New Roman" w:cs="Times New Roman"/>
          <w:color w:val="000000"/>
          <w:sz w:val="28"/>
          <w:szCs w:val="28"/>
          <w:lang w:val="ru" w:eastAsia="ru-RU"/>
        </w:rPr>
        <w:t>,</w:t>
      </w:r>
      <w:r w:rsidR="00D70D43" w:rsidRPr="008D58AA">
        <w:rPr>
          <w:rFonts w:ascii="Times New Roman" w:eastAsia="Times New Roman" w:hAnsi="Times New Roman" w:cs="Times New Roman"/>
          <w:color w:val="000000"/>
          <w:sz w:val="28"/>
          <w:szCs w:val="28"/>
          <w:lang w:val="ru" w:eastAsia="ru-RU"/>
        </w:rPr>
        <w:t xml:space="preserve"> подключенного к телевизору или в компьютерном классе. В соответствии с </w:t>
      </w:r>
      <w:r w:rsidR="00D70D43" w:rsidRPr="008D58AA">
        <w:rPr>
          <w:rFonts w:ascii="Times New Roman" w:eastAsia="Times New Roman" w:hAnsi="Times New Roman" w:cs="Times New Roman"/>
          <w:color w:val="000000"/>
          <w:sz w:val="28"/>
          <w:szCs w:val="28"/>
          <w:lang w:val="ru" w:eastAsia="ru-RU"/>
        </w:rPr>
        <w:lastRenderedPageBreak/>
        <w:t>санитарными правилами и нормами использования ЭСО при проведении занятий в компьютерном классе обязательно чередую практическую работу на персональных компьютерах с работой в тетради и устно. Слежу за тем, чтобы длительность использования электронных средств на уроке не превышала 15 минут</w:t>
      </w:r>
      <w:r w:rsidR="00553E37">
        <w:rPr>
          <w:rFonts w:ascii="Times New Roman" w:eastAsia="Times New Roman" w:hAnsi="Times New Roman" w:cs="Times New Roman"/>
          <w:color w:val="000000"/>
          <w:sz w:val="28"/>
          <w:szCs w:val="28"/>
          <w:lang w:val="ru" w:eastAsia="ru-RU"/>
        </w:rPr>
        <w:t>.</w:t>
      </w:r>
    </w:p>
    <w:p w:rsidR="00FD671E" w:rsidRPr="008D58AA" w:rsidRDefault="006D18DE" w:rsidP="008D58AA">
      <w:pPr>
        <w:spacing w:after="0" w:line="360" w:lineRule="auto"/>
        <w:ind w:right="167" w:firstLine="851"/>
        <w:jc w:val="both"/>
        <w:rPr>
          <w:rFonts w:ascii="Times New Roman" w:eastAsia="Times New Roman" w:hAnsi="Times New Roman" w:cs="Times New Roman"/>
          <w:b/>
          <w:sz w:val="28"/>
          <w:szCs w:val="28"/>
          <w:lang w:eastAsia="ru-RU"/>
        </w:rPr>
      </w:pPr>
      <w:r w:rsidRPr="008D58AA">
        <w:rPr>
          <w:rFonts w:ascii="Times New Roman" w:eastAsia="Times New Roman" w:hAnsi="Times New Roman" w:cs="Times New Roman"/>
          <w:sz w:val="28"/>
          <w:szCs w:val="28"/>
          <w:lang w:eastAsia="ru-RU"/>
        </w:rPr>
        <w:t>В настоящее время при отсутствии в учебно</w:t>
      </w:r>
      <w:r w:rsidR="00D11B28">
        <w:rPr>
          <w:rFonts w:ascii="Times New Roman" w:eastAsia="Times New Roman" w:hAnsi="Times New Roman" w:cs="Times New Roman"/>
          <w:sz w:val="28"/>
          <w:szCs w:val="28"/>
          <w:lang w:eastAsia="ru-RU"/>
        </w:rPr>
        <w:t>м</w:t>
      </w:r>
      <w:r w:rsidRPr="008D58AA">
        <w:rPr>
          <w:rFonts w:ascii="Times New Roman" w:eastAsia="Times New Roman" w:hAnsi="Times New Roman" w:cs="Times New Roman"/>
          <w:sz w:val="28"/>
          <w:szCs w:val="28"/>
          <w:lang w:eastAsia="ru-RU"/>
        </w:rPr>
        <w:t xml:space="preserve"> </w:t>
      </w:r>
      <w:r w:rsidR="00D11B28">
        <w:rPr>
          <w:rFonts w:ascii="Times New Roman" w:eastAsia="Times New Roman" w:hAnsi="Times New Roman" w:cs="Times New Roman"/>
          <w:sz w:val="28"/>
          <w:szCs w:val="28"/>
          <w:lang w:eastAsia="ru-RU"/>
        </w:rPr>
        <w:t>кабинете</w:t>
      </w:r>
      <w:r w:rsidRPr="008D58AA">
        <w:rPr>
          <w:rFonts w:ascii="Times New Roman" w:eastAsia="Times New Roman" w:hAnsi="Times New Roman" w:cs="Times New Roman"/>
          <w:sz w:val="28"/>
          <w:szCs w:val="28"/>
          <w:lang w:eastAsia="ru-RU"/>
        </w:rPr>
        <w:t xml:space="preserve"> технических средств, позволяющих индивидуально формировать и контролировать степень </w:t>
      </w:r>
      <w:proofErr w:type="spellStart"/>
      <w:r w:rsidRPr="008D58AA">
        <w:rPr>
          <w:rFonts w:ascii="Times New Roman" w:eastAsia="Times New Roman" w:hAnsi="Times New Roman" w:cs="Times New Roman"/>
          <w:sz w:val="28"/>
          <w:szCs w:val="28"/>
          <w:lang w:eastAsia="ru-RU"/>
        </w:rPr>
        <w:t>сформированности</w:t>
      </w:r>
      <w:proofErr w:type="spellEnd"/>
      <w:r w:rsidRPr="008D58AA">
        <w:rPr>
          <w:rFonts w:ascii="Times New Roman" w:eastAsia="Times New Roman" w:hAnsi="Times New Roman" w:cs="Times New Roman"/>
          <w:sz w:val="28"/>
          <w:szCs w:val="28"/>
          <w:lang w:eastAsia="ru-RU"/>
        </w:rPr>
        <w:t xml:space="preserve"> вычислительных умений и навыков, мультимедийные презентации являются наиболее востребованным средством организации </w:t>
      </w:r>
      <w:r w:rsidR="00B90D8C">
        <w:rPr>
          <w:rFonts w:ascii="Times New Roman" w:eastAsia="Times New Roman" w:hAnsi="Times New Roman" w:cs="Times New Roman"/>
          <w:sz w:val="28"/>
          <w:szCs w:val="28"/>
          <w:lang w:eastAsia="ru-RU"/>
        </w:rPr>
        <w:t>у</w:t>
      </w:r>
      <w:r w:rsidRPr="008D58AA">
        <w:rPr>
          <w:rFonts w:ascii="Times New Roman" w:eastAsia="Times New Roman" w:hAnsi="Times New Roman" w:cs="Times New Roman"/>
          <w:sz w:val="28"/>
          <w:szCs w:val="28"/>
          <w:lang w:eastAsia="ru-RU"/>
        </w:rPr>
        <w:t>стн</w:t>
      </w:r>
      <w:r w:rsidR="00B90D8C">
        <w:rPr>
          <w:rFonts w:ascii="Times New Roman" w:eastAsia="Times New Roman" w:hAnsi="Times New Roman" w:cs="Times New Roman"/>
          <w:sz w:val="28"/>
          <w:szCs w:val="28"/>
          <w:lang w:eastAsia="ru-RU"/>
        </w:rPr>
        <w:t>ого</w:t>
      </w:r>
      <w:r w:rsidRPr="008D58AA">
        <w:rPr>
          <w:rFonts w:ascii="Times New Roman" w:eastAsia="Times New Roman" w:hAnsi="Times New Roman" w:cs="Times New Roman"/>
          <w:sz w:val="28"/>
          <w:szCs w:val="28"/>
          <w:lang w:eastAsia="ru-RU"/>
        </w:rPr>
        <w:t xml:space="preserve"> счёт</w:t>
      </w:r>
      <w:r w:rsidR="00B90D8C">
        <w:rPr>
          <w:rFonts w:ascii="Times New Roman" w:eastAsia="Times New Roman" w:hAnsi="Times New Roman" w:cs="Times New Roman"/>
          <w:sz w:val="28"/>
          <w:szCs w:val="28"/>
          <w:lang w:eastAsia="ru-RU"/>
        </w:rPr>
        <w:t>а</w:t>
      </w:r>
      <w:r w:rsidRPr="008D58AA">
        <w:rPr>
          <w:rFonts w:ascii="Times New Roman" w:eastAsia="Times New Roman" w:hAnsi="Times New Roman" w:cs="Times New Roman"/>
          <w:sz w:val="28"/>
          <w:szCs w:val="28"/>
          <w:lang w:eastAsia="ru-RU"/>
        </w:rPr>
        <w:t xml:space="preserve"> в начальн</w:t>
      </w:r>
      <w:r w:rsidR="00D11B28">
        <w:rPr>
          <w:rFonts w:ascii="Times New Roman" w:eastAsia="Times New Roman" w:hAnsi="Times New Roman" w:cs="Times New Roman"/>
          <w:sz w:val="28"/>
          <w:szCs w:val="28"/>
          <w:lang w:eastAsia="ru-RU"/>
        </w:rPr>
        <w:t>ых классах</w:t>
      </w:r>
      <w:r w:rsidRPr="008D58AA">
        <w:rPr>
          <w:rFonts w:ascii="Times New Roman" w:eastAsia="Times New Roman" w:hAnsi="Times New Roman" w:cs="Times New Roman"/>
          <w:sz w:val="28"/>
          <w:szCs w:val="28"/>
          <w:lang w:eastAsia="ru-RU"/>
        </w:rPr>
        <w:t xml:space="preserve">. </w:t>
      </w:r>
      <w:r w:rsidR="00FD671E" w:rsidRPr="008D58AA">
        <w:rPr>
          <w:rFonts w:ascii="Times New Roman" w:eastAsia="Times New Roman" w:hAnsi="Times New Roman" w:cs="Times New Roman"/>
          <w:sz w:val="28"/>
          <w:szCs w:val="28"/>
          <w:lang w:eastAsia="ru-RU"/>
        </w:rPr>
        <w:t>К настоящему времени</w:t>
      </w:r>
      <w:r w:rsidR="00D11B28">
        <w:rPr>
          <w:rFonts w:ascii="Times New Roman" w:eastAsia="Times New Roman" w:hAnsi="Times New Roman" w:cs="Times New Roman"/>
          <w:sz w:val="28"/>
          <w:szCs w:val="28"/>
          <w:lang w:eastAsia="ru-RU"/>
        </w:rPr>
        <w:t xml:space="preserve"> мною</w:t>
      </w:r>
      <w:r w:rsidR="00FD671E" w:rsidRPr="008D58AA">
        <w:rPr>
          <w:rFonts w:ascii="Times New Roman" w:eastAsia="Times New Roman" w:hAnsi="Times New Roman" w:cs="Times New Roman"/>
          <w:sz w:val="28"/>
          <w:szCs w:val="28"/>
          <w:lang w:eastAsia="ru-RU"/>
        </w:rPr>
        <w:t xml:space="preserve"> отработана методика организации устных вычислений, разработаны различные виды заданий для устного счёта</w:t>
      </w:r>
      <w:r w:rsidR="00B90D8C">
        <w:rPr>
          <w:rFonts w:ascii="Times New Roman" w:eastAsia="Times New Roman" w:hAnsi="Times New Roman" w:cs="Times New Roman"/>
          <w:sz w:val="28"/>
          <w:szCs w:val="28"/>
          <w:lang w:eastAsia="ru-RU"/>
        </w:rPr>
        <w:t xml:space="preserve"> при изучении табличного умножения и деления</w:t>
      </w:r>
      <w:r w:rsidR="00FD671E" w:rsidRPr="008D58AA">
        <w:rPr>
          <w:rFonts w:ascii="Times New Roman" w:eastAsia="Times New Roman" w:hAnsi="Times New Roman" w:cs="Times New Roman"/>
          <w:sz w:val="28"/>
          <w:szCs w:val="28"/>
          <w:lang w:eastAsia="ru-RU"/>
        </w:rPr>
        <w:t xml:space="preserve">. </w:t>
      </w:r>
      <w:r w:rsidR="002C7453">
        <w:rPr>
          <w:rFonts w:ascii="Times New Roman" w:eastAsia="Times New Roman" w:hAnsi="Times New Roman" w:cs="Times New Roman"/>
          <w:sz w:val="28"/>
          <w:szCs w:val="28"/>
          <w:lang w:eastAsia="ru-RU"/>
        </w:rPr>
        <w:t>Все игровые упражнения, интерактивные игры и тренажёры</w:t>
      </w:r>
      <w:r w:rsidR="007F0D5A">
        <w:rPr>
          <w:rFonts w:ascii="Times New Roman" w:eastAsia="Times New Roman" w:hAnsi="Times New Roman" w:cs="Times New Roman"/>
          <w:sz w:val="28"/>
          <w:szCs w:val="28"/>
          <w:lang w:eastAsia="ru-RU"/>
        </w:rPr>
        <w:t xml:space="preserve">, используемые мною на учебных занятиях, </w:t>
      </w:r>
      <w:r w:rsidR="002C7453">
        <w:rPr>
          <w:rFonts w:ascii="Times New Roman" w:eastAsia="Times New Roman" w:hAnsi="Times New Roman" w:cs="Times New Roman"/>
          <w:sz w:val="28"/>
          <w:szCs w:val="28"/>
          <w:lang w:eastAsia="ru-RU"/>
        </w:rPr>
        <w:t xml:space="preserve"> направлены на от</w:t>
      </w:r>
      <w:r w:rsidR="007F0D5A">
        <w:rPr>
          <w:rFonts w:ascii="Times New Roman" w:eastAsia="Times New Roman" w:hAnsi="Times New Roman" w:cs="Times New Roman"/>
          <w:sz w:val="28"/>
          <w:szCs w:val="28"/>
          <w:lang w:eastAsia="ru-RU"/>
        </w:rPr>
        <w:t>работку правильно</w:t>
      </w:r>
      <w:r w:rsidR="00AD0E53">
        <w:rPr>
          <w:rFonts w:ascii="Times New Roman" w:eastAsia="Times New Roman" w:hAnsi="Times New Roman" w:cs="Times New Roman"/>
          <w:sz w:val="28"/>
          <w:szCs w:val="28"/>
          <w:lang w:eastAsia="ru-RU"/>
        </w:rPr>
        <w:t>сти</w:t>
      </w:r>
      <w:r w:rsidR="007F0D5A">
        <w:rPr>
          <w:rFonts w:ascii="Times New Roman" w:eastAsia="Times New Roman" w:hAnsi="Times New Roman" w:cs="Times New Roman"/>
          <w:sz w:val="28"/>
          <w:szCs w:val="28"/>
          <w:lang w:eastAsia="ru-RU"/>
        </w:rPr>
        <w:t xml:space="preserve"> и </w:t>
      </w:r>
      <w:r w:rsidR="007F0D5A" w:rsidRPr="00AD0E53">
        <w:rPr>
          <w:rFonts w:ascii="Times New Roman" w:eastAsia="Times New Roman" w:hAnsi="Times New Roman" w:cs="Times New Roman"/>
          <w:sz w:val="28"/>
          <w:szCs w:val="28"/>
          <w:lang w:eastAsia="ru-RU"/>
        </w:rPr>
        <w:t>автоматиз</w:t>
      </w:r>
      <w:r w:rsidR="00AD0E53" w:rsidRPr="00AD0E53">
        <w:rPr>
          <w:rFonts w:ascii="Times New Roman" w:eastAsia="Times New Roman" w:hAnsi="Times New Roman" w:cs="Times New Roman"/>
          <w:sz w:val="28"/>
          <w:szCs w:val="28"/>
          <w:lang w:eastAsia="ru-RU"/>
        </w:rPr>
        <w:t>ма</w:t>
      </w:r>
      <w:r w:rsidR="007F0D5A" w:rsidRPr="00933A07">
        <w:rPr>
          <w:rFonts w:ascii="Times New Roman" w:eastAsia="Times New Roman" w:hAnsi="Times New Roman" w:cs="Times New Roman"/>
          <w:color w:val="FF0000"/>
          <w:sz w:val="28"/>
          <w:szCs w:val="28"/>
          <w:lang w:eastAsia="ru-RU"/>
        </w:rPr>
        <w:t xml:space="preserve"> </w:t>
      </w:r>
      <w:r w:rsidR="007F0D5A">
        <w:rPr>
          <w:rFonts w:ascii="Times New Roman" w:eastAsia="Times New Roman" w:hAnsi="Times New Roman" w:cs="Times New Roman"/>
          <w:sz w:val="28"/>
          <w:szCs w:val="28"/>
          <w:lang w:eastAsia="ru-RU"/>
        </w:rPr>
        <w:t xml:space="preserve">табличного умножения и деления. </w:t>
      </w:r>
      <w:r w:rsidR="00FD671E" w:rsidRPr="008D58AA">
        <w:rPr>
          <w:rFonts w:ascii="Times New Roman" w:eastAsia="Times New Roman" w:hAnsi="Times New Roman" w:cs="Times New Roman"/>
          <w:sz w:val="28"/>
          <w:szCs w:val="28"/>
          <w:lang w:eastAsia="ru-RU"/>
        </w:rPr>
        <w:t xml:space="preserve">Мультимедийная презентация позволяет представить учебный материал как систему ярких и динамичных опорных образов. </w:t>
      </w:r>
    </w:p>
    <w:p w:rsidR="000845F2" w:rsidRPr="008D58AA" w:rsidRDefault="000845F2" w:rsidP="008D58AA">
      <w:pPr>
        <w:spacing w:after="0" w:line="360" w:lineRule="auto"/>
        <w:ind w:right="167" w:firstLine="851"/>
        <w:jc w:val="both"/>
        <w:rPr>
          <w:rFonts w:ascii="Times New Roman" w:eastAsia="Times New Roman" w:hAnsi="Times New Roman" w:cs="Times New Roman"/>
          <w:sz w:val="28"/>
          <w:szCs w:val="28"/>
          <w:lang w:eastAsia="ru-RU"/>
        </w:rPr>
      </w:pPr>
      <w:r w:rsidRPr="00933A07">
        <w:rPr>
          <w:rFonts w:ascii="Times New Roman" w:eastAsia="Times New Roman" w:hAnsi="Times New Roman" w:cs="Times New Roman"/>
          <w:sz w:val="28"/>
          <w:szCs w:val="28"/>
          <w:lang w:eastAsia="ru-RU"/>
        </w:rPr>
        <w:t xml:space="preserve">Игровое упражнение «Угадай, </w:t>
      </w:r>
      <w:r w:rsidRPr="008A3761">
        <w:rPr>
          <w:rFonts w:ascii="Times New Roman" w:eastAsia="Times New Roman" w:hAnsi="Times New Roman" w:cs="Times New Roman"/>
          <w:sz w:val="28"/>
          <w:szCs w:val="28"/>
          <w:lang w:eastAsia="ru-RU"/>
        </w:rPr>
        <w:t xml:space="preserve">что спрятано», </w:t>
      </w:r>
      <w:r w:rsidRPr="008D58AA">
        <w:rPr>
          <w:rFonts w:ascii="Times New Roman" w:eastAsia="Times New Roman" w:hAnsi="Times New Roman" w:cs="Times New Roman"/>
          <w:sz w:val="28"/>
          <w:szCs w:val="28"/>
          <w:lang w:eastAsia="ru-RU"/>
        </w:rPr>
        <w:t xml:space="preserve">легко разрабатывается с помощью средств </w:t>
      </w:r>
      <w:proofErr w:type="spellStart"/>
      <w:r w:rsidRPr="008D58AA">
        <w:rPr>
          <w:rFonts w:ascii="Times New Roman" w:eastAsia="Times New Roman" w:hAnsi="Times New Roman" w:cs="Times New Roman"/>
          <w:sz w:val="28"/>
          <w:szCs w:val="28"/>
          <w:lang w:eastAsia="ru-RU"/>
        </w:rPr>
        <w:t>Power</w:t>
      </w:r>
      <w:proofErr w:type="spellEnd"/>
      <w:r w:rsidRPr="008D58AA">
        <w:rPr>
          <w:rFonts w:ascii="Times New Roman" w:eastAsia="Times New Roman" w:hAnsi="Times New Roman" w:cs="Times New Roman"/>
          <w:sz w:val="28"/>
          <w:szCs w:val="28"/>
          <w:lang w:eastAsia="ru-RU"/>
        </w:rPr>
        <w:t xml:space="preserve"> </w:t>
      </w:r>
      <w:proofErr w:type="spellStart"/>
      <w:r w:rsidRPr="008D58AA">
        <w:rPr>
          <w:rFonts w:ascii="Times New Roman" w:eastAsia="Times New Roman" w:hAnsi="Times New Roman" w:cs="Times New Roman"/>
          <w:sz w:val="28"/>
          <w:szCs w:val="28"/>
          <w:lang w:eastAsia="ru-RU"/>
        </w:rPr>
        <w:t>Point</w:t>
      </w:r>
      <w:proofErr w:type="spellEnd"/>
      <w:r w:rsidRPr="008D58AA">
        <w:rPr>
          <w:rFonts w:ascii="Times New Roman" w:eastAsia="Times New Roman" w:hAnsi="Times New Roman" w:cs="Times New Roman"/>
          <w:sz w:val="28"/>
          <w:szCs w:val="28"/>
          <w:lang w:eastAsia="ru-RU"/>
        </w:rPr>
        <w:t xml:space="preserve">.  На геометрических фигурах, закрывающих иллюстрацию, по щелчку мыши появляются числовые выражения. Учащиеся показывают или называют значение очередного числового выражения. Затем, опять же по щелчку мыши, после знака равенства появляется правильный ответ. Далее геометрическая фигура и равенство на ней исчезают, а на их месте появляется фрагмент иллюстрации. При разработке слайда </w:t>
      </w:r>
      <w:r w:rsidR="00D11B28">
        <w:rPr>
          <w:rFonts w:ascii="Times New Roman" w:eastAsia="Times New Roman" w:hAnsi="Times New Roman" w:cs="Times New Roman"/>
          <w:sz w:val="28"/>
          <w:szCs w:val="28"/>
          <w:lang w:eastAsia="ru-RU"/>
        </w:rPr>
        <w:t>я</w:t>
      </w:r>
      <w:r w:rsidRPr="008D58AA">
        <w:rPr>
          <w:rFonts w:ascii="Times New Roman" w:eastAsia="Times New Roman" w:hAnsi="Times New Roman" w:cs="Times New Roman"/>
          <w:sz w:val="28"/>
          <w:szCs w:val="28"/>
          <w:lang w:eastAsia="ru-RU"/>
        </w:rPr>
        <w:t xml:space="preserve"> сам</w:t>
      </w:r>
      <w:r w:rsidR="00D11B28">
        <w:rPr>
          <w:rFonts w:ascii="Times New Roman" w:eastAsia="Times New Roman" w:hAnsi="Times New Roman" w:cs="Times New Roman"/>
          <w:sz w:val="28"/>
          <w:szCs w:val="28"/>
          <w:lang w:eastAsia="ru-RU"/>
        </w:rPr>
        <w:t>а</w:t>
      </w:r>
      <w:r w:rsidRPr="008D58AA">
        <w:rPr>
          <w:rFonts w:ascii="Times New Roman" w:eastAsia="Times New Roman" w:hAnsi="Times New Roman" w:cs="Times New Roman"/>
          <w:sz w:val="28"/>
          <w:szCs w:val="28"/>
          <w:lang w:eastAsia="ru-RU"/>
        </w:rPr>
        <w:t xml:space="preserve"> определя</w:t>
      </w:r>
      <w:r w:rsidR="00D11B28">
        <w:rPr>
          <w:rFonts w:ascii="Times New Roman" w:eastAsia="Times New Roman" w:hAnsi="Times New Roman" w:cs="Times New Roman"/>
          <w:sz w:val="28"/>
          <w:szCs w:val="28"/>
          <w:lang w:eastAsia="ru-RU"/>
        </w:rPr>
        <w:t>ю</w:t>
      </w:r>
      <w:r w:rsidRPr="008D58AA">
        <w:rPr>
          <w:rFonts w:ascii="Times New Roman" w:eastAsia="Times New Roman" w:hAnsi="Times New Roman" w:cs="Times New Roman"/>
          <w:sz w:val="28"/>
          <w:szCs w:val="28"/>
          <w:lang w:eastAsia="ru-RU"/>
        </w:rPr>
        <w:t xml:space="preserve"> последовательность появления фрагментов иллюстрации так, чтобы в первую очередь появлялись те из них, по которым детям трудно догадаться, что изображено на ней. Тем самым, создаётся интрига, поддерживающая интерес учащихся при работе над заданием.  </w:t>
      </w:r>
      <w:r w:rsidR="008A3761">
        <w:rPr>
          <w:rFonts w:ascii="Times New Roman" w:eastAsia="Times New Roman" w:hAnsi="Times New Roman" w:cs="Times New Roman"/>
          <w:sz w:val="28"/>
          <w:szCs w:val="28"/>
          <w:lang w:eastAsia="ru-RU"/>
        </w:rPr>
        <w:t xml:space="preserve">Аналогичными являются игры «В гости к Винни-Пуху», </w:t>
      </w:r>
      <w:r w:rsidR="003D24F3">
        <w:rPr>
          <w:rFonts w:ascii="Times New Roman" w:eastAsia="Times New Roman" w:hAnsi="Times New Roman" w:cs="Times New Roman"/>
          <w:sz w:val="28"/>
          <w:szCs w:val="28"/>
          <w:lang w:eastAsia="ru-RU"/>
        </w:rPr>
        <w:t>«</w:t>
      </w:r>
      <w:proofErr w:type="spellStart"/>
      <w:r w:rsidR="008A3761">
        <w:rPr>
          <w:rFonts w:ascii="Times New Roman" w:eastAsia="Times New Roman" w:hAnsi="Times New Roman" w:cs="Times New Roman"/>
          <w:sz w:val="28"/>
          <w:szCs w:val="28"/>
          <w:lang w:eastAsia="ru-RU"/>
        </w:rPr>
        <w:t>Незнайкина</w:t>
      </w:r>
      <w:proofErr w:type="spellEnd"/>
      <w:r w:rsidR="008A3761">
        <w:rPr>
          <w:rFonts w:ascii="Times New Roman" w:eastAsia="Times New Roman" w:hAnsi="Times New Roman" w:cs="Times New Roman"/>
          <w:sz w:val="28"/>
          <w:szCs w:val="28"/>
          <w:lang w:eastAsia="ru-RU"/>
        </w:rPr>
        <w:t xml:space="preserve"> мозаика», «Снежная королева» (Приложение </w:t>
      </w:r>
      <w:r w:rsidR="003D24F3">
        <w:rPr>
          <w:rFonts w:ascii="Times New Roman" w:eastAsia="Times New Roman" w:hAnsi="Times New Roman" w:cs="Times New Roman"/>
          <w:sz w:val="28"/>
          <w:szCs w:val="28"/>
          <w:lang w:eastAsia="ru-RU"/>
        </w:rPr>
        <w:t>1</w:t>
      </w:r>
      <w:r w:rsidR="008A3761">
        <w:rPr>
          <w:rFonts w:ascii="Times New Roman" w:eastAsia="Times New Roman" w:hAnsi="Times New Roman" w:cs="Times New Roman"/>
          <w:sz w:val="28"/>
          <w:szCs w:val="28"/>
          <w:lang w:eastAsia="ru-RU"/>
        </w:rPr>
        <w:t>)</w:t>
      </w:r>
      <w:r w:rsidR="00791997">
        <w:rPr>
          <w:rFonts w:ascii="Times New Roman" w:eastAsia="Times New Roman" w:hAnsi="Times New Roman" w:cs="Times New Roman"/>
          <w:sz w:val="28"/>
          <w:szCs w:val="28"/>
          <w:lang w:eastAsia="ru-RU"/>
        </w:rPr>
        <w:t>.</w:t>
      </w:r>
    </w:p>
    <w:p w:rsidR="008A3761" w:rsidRDefault="000845F2" w:rsidP="008D58AA">
      <w:pPr>
        <w:spacing w:after="0" w:line="360" w:lineRule="auto"/>
        <w:ind w:right="167" w:firstLine="851"/>
        <w:jc w:val="both"/>
        <w:rPr>
          <w:rFonts w:ascii="Times New Roman" w:eastAsia="Times New Roman" w:hAnsi="Times New Roman" w:cs="Times New Roman"/>
          <w:sz w:val="28"/>
          <w:szCs w:val="28"/>
          <w:lang w:eastAsia="ru-RU"/>
        </w:rPr>
      </w:pPr>
      <w:r w:rsidRPr="008D58AA">
        <w:rPr>
          <w:rFonts w:ascii="Times New Roman" w:eastAsia="Times New Roman" w:hAnsi="Times New Roman" w:cs="Times New Roman"/>
          <w:sz w:val="28"/>
          <w:szCs w:val="28"/>
          <w:lang w:eastAsia="ru-RU"/>
        </w:rPr>
        <w:lastRenderedPageBreak/>
        <w:t xml:space="preserve">Множество игровых сюжетов для устного счёта </w:t>
      </w:r>
      <w:r w:rsidR="008A3761" w:rsidRPr="008A3761">
        <w:rPr>
          <w:rFonts w:ascii="Times New Roman" w:eastAsia="Times New Roman" w:hAnsi="Times New Roman" w:cs="Times New Roman"/>
          <w:sz w:val="28"/>
          <w:szCs w:val="28"/>
          <w:lang w:eastAsia="ru-RU"/>
        </w:rPr>
        <w:t>строится</w:t>
      </w:r>
      <w:r w:rsidRPr="008A3761">
        <w:rPr>
          <w:rFonts w:ascii="Times New Roman" w:eastAsia="Times New Roman" w:hAnsi="Times New Roman" w:cs="Times New Roman"/>
          <w:sz w:val="28"/>
          <w:szCs w:val="28"/>
          <w:lang w:eastAsia="ru-RU"/>
        </w:rPr>
        <w:t xml:space="preserve"> </w:t>
      </w:r>
      <w:r w:rsidRPr="008D58AA">
        <w:rPr>
          <w:rFonts w:ascii="Times New Roman" w:eastAsia="Times New Roman" w:hAnsi="Times New Roman" w:cs="Times New Roman"/>
          <w:sz w:val="28"/>
          <w:szCs w:val="28"/>
          <w:lang w:eastAsia="ru-RU"/>
        </w:rPr>
        <w:t xml:space="preserve">по правилам решения «круговых примеров»: значение каждого выражения является первым числом в следующем выражении. </w:t>
      </w:r>
      <w:r w:rsidR="008F5CE2" w:rsidRPr="008D58AA">
        <w:rPr>
          <w:rFonts w:ascii="Times New Roman" w:eastAsia="Times New Roman" w:hAnsi="Times New Roman" w:cs="Times New Roman"/>
          <w:sz w:val="28"/>
          <w:szCs w:val="28"/>
          <w:lang w:eastAsia="ru-RU"/>
        </w:rPr>
        <w:t xml:space="preserve">Учащиеся называют значение этого выражения, и по щелчку мыши оно появляется после знака равенства. Далее, также по щелчку мыши, выражение, которое начинается с этого числа, выделяется цветом, а персонаж перемещается к нему и т. д. пока он не окажется возле последнего выражения </w:t>
      </w:r>
      <w:r w:rsidR="008A3761">
        <w:rPr>
          <w:rFonts w:ascii="Times New Roman" w:eastAsia="Times New Roman" w:hAnsi="Times New Roman" w:cs="Times New Roman"/>
          <w:sz w:val="28"/>
          <w:szCs w:val="28"/>
          <w:lang w:eastAsia="ru-RU"/>
        </w:rPr>
        <w:t xml:space="preserve">(Приложение </w:t>
      </w:r>
      <w:r w:rsidR="003D24F3">
        <w:rPr>
          <w:rFonts w:ascii="Times New Roman" w:eastAsia="Times New Roman" w:hAnsi="Times New Roman" w:cs="Times New Roman"/>
          <w:sz w:val="28"/>
          <w:szCs w:val="28"/>
          <w:lang w:eastAsia="ru-RU"/>
        </w:rPr>
        <w:t>2</w:t>
      </w:r>
      <w:r w:rsidR="008A3761">
        <w:rPr>
          <w:rFonts w:ascii="Times New Roman" w:eastAsia="Times New Roman" w:hAnsi="Times New Roman" w:cs="Times New Roman"/>
          <w:sz w:val="28"/>
          <w:szCs w:val="28"/>
          <w:lang w:eastAsia="ru-RU"/>
        </w:rPr>
        <w:t>)</w:t>
      </w:r>
      <w:r w:rsidR="00791997">
        <w:rPr>
          <w:rFonts w:ascii="Times New Roman" w:eastAsia="Times New Roman" w:hAnsi="Times New Roman" w:cs="Times New Roman"/>
          <w:sz w:val="28"/>
          <w:szCs w:val="28"/>
          <w:lang w:eastAsia="ru-RU"/>
        </w:rPr>
        <w:t>.</w:t>
      </w:r>
    </w:p>
    <w:p w:rsidR="00B37662" w:rsidRPr="008D58AA" w:rsidRDefault="00B37662" w:rsidP="008D58AA">
      <w:pPr>
        <w:spacing w:after="0" w:line="360" w:lineRule="auto"/>
        <w:ind w:right="167" w:firstLine="851"/>
        <w:jc w:val="both"/>
        <w:rPr>
          <w:rFonts w:ascii="Times New Roman" w:eastAsia="Times New Roman" w:hAnsi="Times New Roman" w:cs="Times New Roman"/>
          <w:sz w:val="28"/>
          <w:szCs w:val="28"/>
          <w:lang w:eastAsia="ru-RU"/>
        </w:rPr>
      </w:pPr>
      <w:r w:rsidRPr="008D58AA">
        <w:rPr>
          <w:rFonts w:ascii="Times New Roman" w:eastAsia="Times New Roman" w:hAnsi="Times New Roman" w:cs="Times New Roman"/>
          <w:sz w:val="28"/>
          <w:szCs w:val="28"/>
          <w:lang w:eastAsia="ru-RU"/>
        </w:rPr>
        <w:t>Навыки устных вычислений формируются в процессе выполнения учащимися разнообразных упражнений. Наиболее распространенными являются упражнения на нахождение значений числовых выражений</w:t>
      </w:r>
      <w:r w:rsidR="00791997">
        <w:rPr>
          <w:rFonts w:ascii="Times New Roman" w:eastAsia="Times New Roman" w:hAnsi="Times New Roman" w:cs="Times New Roman"/>
          <w:sz w:val="28"/>
          <w:szCs w:val="28"/>
          <w:lang w:eastAsia="ru-RU"/>
        </w:rPr>
        <w:t xml:space="preserve">. Примером таких упражнений являются </w:t>
      </w:r>
      <w:r w:rsidRPr="008D58AA">
        <w:rPr>
          <w:rFonts w:ascii="Times New Roman" w:eastAsia="Times New Roman" w:hAnsi="Times New Roman" w:cs="Times New Roman"/>
          <w:sz w:val="28"/>
          <w:szCs w:val="28"/>
          <w:lang w:eastAsia="ru-RU"/>
        </w:rPr>
        <w:t xml:space="preserve"> </w:t>
      </w:r>
      <w:r w:rsidR="00791997">
        <w:rPr>
          <w:rFonts w:ascii="Times New Roman" w:eastAsia="Times New Roman" w:hAnsi="Times New Roman" w:cs="Times New Roman"/>
          <w:sz w:val="28"/>
          <w:szCs w:val="28"/>
          <w:lang w:eastAsia="ru-RU"/>
        </w:rPr>
        <w:t>«Пастушок», раскраска «</w:t>
      </w:r>
      <w:proofErr w:type="spellStart"/>
      <w:r w:rsidR="00791997">
        <w:rPr>
          <w:rFonts w:ascii="Times New Roman" w:eastAsia="Times New Roman" w:hAnsi="Times New Roman" w:cs="Times New Roman"/>
          <w:sz w:val="28"/>
          <w:szCs w:val="28"/>
          <w:lang w:eastAsia="ru-RU"/>
        </w:rPr>
        <w:t>Карлсон</w:t>
      </w:r>
      <w:proofErr w:type="spellEnd"/>
      <w:r w:rsidR="00791997">
        <w:rPr>
          <w:rFonts w:ascii="Times New Roman" w:eastAsia="Times New Roman" w:hAnsi="Times New Roman" w:cs="Times New Roman"/>
          <w:sz w:val="28"/>
          <w:szCs w:val="28"/>
          <w:lang w:eastAsia="ru-RU"/>
        </w:rPr>
        <w:t xml:space="preserve">» (Приложение </w:t>
      </w:r>
      <w:r w:rsidR="003D24F3">
        <w:rPr>
          <w:rFonts w:ascii="Times New Roman" w:eastAsia="Times New Roman" w:hAnsi="Times New Roman" w:cs="Times New Roman"/>
          <w:sz w:val="28"/>
          <w:szCs w:val="28"/>
          <w:lang w:eastAsia="ru-RU"/>
        </w:rPr>
        <w:t>3</w:t>
      </w:r>
      <w:r w:rsidR="00791997">
        <w:rPr>
          <w:rFonts w:ascii="Times New Roman" w:eastAsia="Times New Roman" w:hAnsi="Times New Roman" w:cs="Times New Roman"/>
          <w:sz w:val="28"/>
          <w:szCs w:val="28"/>
          <w:lang w:eastAsia="ru-RU"/>
        </w:rPr>
        <w:t>)</w:t>
      </w:r>
    </w:p>
    <w:p w:rsidR="001761AC" w:rsidRPr="008D58AA" w:rsidRDefault="001761AC" w:rsidP="008D58AA">
      <w:pPr>
        <w:spacing w:after="0" w:line="360" w:lineRule="auto"/>
        <w:ind w:right="167" w:firstLine="851"/>
        <w:jc w:val="both"/>
        <w:rPr>
          <w:rFonts w:ascii="Times New Roman" w:eastAsia="Times New Roman" w:hAnsi="Times New Roman" w:cs="Times New Roman"/>
          <w:b/>
          <w:color w:val="FF0000"/>
          <w:sz w:val="28"/>
          <w:szCs w:val="28"/>
          <w:lang w:eastAsia="ru-RU"/>
        </w:rPr>
      </w:pPr>
      <w:r w:rsidRPr="008D58AA">
        <w:rPr>
          <w:rFonts w:ascii="Times New Roman" w:eastAsia="Times New Roman" w:hAnsi="Times New Roman" w:cs="Times New Roman"/>
          <w:sz w:val="28"/>
          <w:szCs w:val="28"/>
          <w:lang w:eastAsia="ru-RU"/>
        </w:rPr>
        <w:t xml:space="preserve">В заданиях на установление соответствия числового выражения и его значения используются самые различные игровые сюжеты. </w:t>
      </w:r>
      <w:r w:rsidR="0095536F">
        <w:rPr>
          <w:rFonts w:ascii="Times New Roman" w:eastAsia="Times New Roman" w:hAnsi="Times New Roman" w:cs="Times New Roman"/>
          <w:sz w:val="28"/>
          <w:szCs w:val="28"/>
          <w:lang w:eastAsia="ru-RU"/>
        </w:rPr>
        <w:t xml:space="preserve">Например, игра «Вот так рыбалка!», «На какой цветок сядет пчёлка?», «Кто в каком домике живёт?» (Приложение </w:t>
      </w:r>
      <w:r w:rsidR="00F245C7">
        <w:rPr>
          <w:rFonts w:ascii="Times New Roman" w:eastAsia="Times New Roman" w:hAnsi="Times New Roman" w:cs="Times New Roman"/>
          <w:sz w:val="28"/>
          <w:szCs w:val="28"/>
          <w:lang w:eastAsia="ru-RU"/>
        </w:rPr>
        <w:t>4</w:t>
      </w:r>
      <w:r w:rsidR="0095536F">
        <w:rPr>
          <w:rFonts w:ascii="Times New Roman" w:eastAsia="Times New Roman" w:hAnsi="Times New Roman" w:cs="Times New Roman"/>
          <w:sz w:val="28"/>
          <w:szCs w:val="28"/>
          <w:lang w:eastAsia="ru-RU"/>
        </w:rPr>
        <w:t xml:space="preserve">). </w:t>
      </w:r>
      <w:r w:rsidRPr="008D58AA">
        <w:rPr>
          <w:rFonts w:ascii="Times New Roman" w:eastAsia="Times New Roman" w:hAnsi="Times New Roman" w:cs="Times New Roman"/>
          <w:sz w:val="28"/>
          <w:szCs w:val="28"/>
          <w:lang w:eastAsia="ru-RU"/>
        </w:rPr>
        <w:t xml:space="preserve">Эффекты анимации позволяют детям пронаблюдать сюжетное действие, что оживляет урок и способствует повышению интереса к процессу вычислений. </w:t>
      </w:r>
    </w:p>
    <w:p w:rsidR="00FD671E" w:rsidRPr="008D58AA" w:rsidRDefault="00FD671E" w:rsidP="008D58AA">
      <w:pPr>
        <w:spacing w:after="0" w:line="360" w:lineRule="auto"/>
        <w:ind w:right="167" w:firstLine="851"/>
        <w:jc w:val="both"/>
        <w:rPr>
          <w:rFonts w:ascii="Times New Roman" w:eastAsia="Times New Roman" w:hAnsi="Times New Roman" w:cs="Times New Roman"/>
          <w:sz w:val="28"/>
          <w:szCs w:val="28"/>
          <w:lang w:eastAsia="ru-RU"/>
        </w:rPr>
      </w:pPr>
      <w:r w:rsidRPr="008D58AA">
        <w:rPr>
          <w:rFonts w:ascii="Times New Roman" w:eastAsia="Times New Roman" w:hAnsi="Times New Roman" w:cs="Times New Roman"/>
          <w:sz w:val="28"/>
          <w:szCs w:val="28"/>
          <w:lang w:eastAsia="ru-RU"/>
        </w:rPr>
        <w:t xml:space="preserve">Виды заданий для слайдов презентации отобраны из различных литературных источников, в том числе из книг Т. К. </w:t>
      </w:r>
      <w:proofErr w:type="spellStart"/>
      <w:r w:rsidRPr="008D58AA">
        <w:rPr>
          <w:rFonts w:ascii="Times New Roman" w:eastAsia="Times New Roman" w:hAnsi="Times New Roman" w:cs="Times New Roman"/>
          <w:sz w:val="28"/>
          <w:szCs w:val="28"/>
          <w:lang w:eastAsia="ru-RU"/>
        </w:rPr>
        <w:t>Жикалкиной</w:t>
      </w:r>
      <w:proofErr w:type="spellEnd"/>
      <w:r w:rsidRPr="008D58AA">
        <w:rPr>
          <w:rFonts w:ascii="Times New Roman" w:eastAsia="Times New Roman" w:hAnsi="Times New Roman" w:cs="Times New Roman"/>
          <w:sz w:val="28"/>
          <w:szCs w:val="28"/>
          <w:lang w:eastAsia="ru-RU"/>
        </w:rPr>
        <w:t xml:space="preserve">. </w:t>
      </w:r>
    </w:p>
    <w:p w:rsidR="00FD671E" w:rsidRPr="008D58AA" w:rsidRDefault="000845F2" w:rsidP="008D58AA">
      <w:pPr>
        <w:spacing w:after="0" w:line="360" w:lineRule="auto"/>
        <w:ind w:right="167" w:firstLine="851"/>
        <w:jc w:val="both"/>
        <w:rPr>
          <w:rFonts w:ascii="Times New Roman" w:eastAsia="Times New Roman" w:hAnsi="Times New Roman" w:cs="Times New Roman"/>
          <w:b/>
          <w:color w:val="FF0000"/>
          <w:sz w:val="28"/>
          <w:szCs w:val="28"/>
          <w:lang w:eastAsia="ru-RU"/>
        </w:rPr>
      </w:pPr>
      <w:r w:rsidRPr="008D58AA">
        <w:rPr>
          <w:rFonts w:ascii="Times New Roman" w:eastAsia="Times New Roman" w:hAnsi="Times New Roman" w:cs="Times New Roman"/>
          <w:sz w:val="28"/>
          <w:szCs w:val="28"/>
          <w:lang w:eastAsia="ru-RU"/>
        </w:rPr>
        <w:t>У</w:t>
      </w:r>
      <w:r w:rsidR="00FD671E" w:rsidRPr="008D58AA">
        <w:rPr>
          <w:rFonts w:ascii="Times New Roman" w:eastAsia="Times New Roman" w:hAnsi="Times New Roman" w:cs="Times New Roman"/>
          <w:sz w:val="28"/>
          <w:szCs w:val="28"/>
          <w:lang w:eastAsia="ru-RU"/>
        </w:rPr>
        <w:t xml:space="preserve">читывая возрастные особенности </w:t>
      </w:r>
      <w:r w:rsidR="00D11B28">
        <w:rPr>
          <w:rFonts w:ascii="Times New Roman" w:eastAsia="Times New Roman" w:hAnsi="Times New Roman" w:cs="Times New Roman"/>
          <w:sz w:val="28"/>
          <w:szCs w:val="28"/>
          <w:lang w:eastAsia="ru-RU"/>
        </w:rPr>
        <w:t>учащихся начальных классов</w:t>
      </w:r>
      <w:r w:rsidR="00FD671E" w:rsidRPr="008D58AA">
        <w:rPr>
          <w:rFonts w:ascii="Times New Roman" w:eastAsia="Times New Roman" w:hAnsi="Times New Roman" w:cs="Times New Roman"/>
          <w:sz w:val="28"/>
          <w:szCs w:val="28"/>
          <w:lang w:eastAsia="ru-RU"/>
        </w:rPr>
        <w:t xml:space="preserve">, при проведении устных вычислений я использую занимательные задания, наглядность, а также как можно больше устных упражнений провожу в форме игр, в т. ч. состязательных. Это повышает интерес детей к устным вычислениям, снижает их утомляемость. Выбирая игру для устного счёта, я руководствуюсь тем, что игра не самоцель, а средство активизации вычислительной деятельности детей, что только та игра, которая даёт возможность охватить всех учащихся, каждому ученику выполнить наибольшее число вычислений, а учителю проконтролировать результат </w:t>
      </w:r>
      <w:r w:rsidR="00FD671E" w:rsidRPr="008D58AA">
        <w:rPr>
          <w:rFonts w:ascii="Times New Roman" w:eastAsia="Times New Roman" w:hAnsi="Times New Roman" w:cs="Times New Roman"/>
          <w:sz w:val="28"/>
          <w:szCs w:val="28"/>
          <w:lang w:eastAsia="ru-RU"/>
        </w:rPr>
        <w:lastRenderedPageBreak/>
        <w:t xml:space="preserve">каждого ученика, будет способствовать полноценному формированию вычислительных умений и навыков. </w:t>
      </w:r>
    </w:p>
    <w:p w:rsidR="00834456" w:rsidRPr="008D58AA" w:rsidRDefault="00834456" w:rsidP="008D58AA">
      <w:pPr>
        <w:pStyle w:val="39"/>
        <w:shd w:val="clear" w:color="auto" w:fill="auto"/>
        <w:spacing w:line="360" w:lineRule="auto"/>
        <w:ind w:left="20" w:right="20" w:firstLine="700"/>
        <w:rPr>
          <w:color w:val="000000"/>
          <w:sz w:val="28"/>
          <w:szCs w:val="28"/>
          <w:lang w:val="ru" w:eastAsia="ru-RU"/>
        </w:rPr>
      </w:pPr>
      <w:r w:rsidRPr="008D58AA">
        <w:rPr>
          <w:sz w:val="28"/>
          <w:szCs w:val="28"/>
        </w:rPr>
        <w:t xml:space="preserve">Особый интерес у моих учеников вызывает проведение устного счета с использованием игры «Математическое лото» </w:t>
      </w:r>
      <w:r w:rsidRPr="0095536F">
        <w:rPr>
          <w:sz w:val="28"/>
          <w:szCs w:val="28"/>
        </w:rPr>
        <w:t xml:space="preserve">(Приложение </w:t>
      </w:r>
      <w:r w:rsidR="00F245C7">
        <w:rPr>
          <w:sz w:val="28"/>
          <w:szCs w:val="28"/>
        </w:rPr>
        <w:t>5</w:t>
      </w:r>
      <w:r w:rsidRPr="0095536F">
        <w:rPr>
          <w:sz w:val="28"/>
          <w:szCs w:val="28"/>
        </w:rPr>
        <w:t>).</w:t>
      </w:r>
      <w:r w:rsidRPr="0095536F">
        <w:rPr>
          <w:sz w:val="28"/>
          <w:szCs w:val="28"/>
          <w:lang w:val="ru" w:eastAsia="ru-RU"/>
        </w:rPr>
        <w:t xml:space="preserve"> </w:t>
      </w:r>
      <w:r w:rsidRPr="008D58AA">
        <w:rPr>
          <w:color w:val="000000"/>
          <w:sz w:val="28"/>
          <w:szCs w:val="28"/>
          <w:lang w:val="ru" w:eastAsia="ru-RU"/>
        </w:rPr>
        <w:t>Игра представляет собой игровое поле с числами от 0 до 100. Выполняя устные вычисления, дети закрывают фишками-кружочками числа-ответы на игровом поле у себя на партах, а один из учеников проделывает это на компьютере при выключенном проекторе. В конце игры проектор включается, на экране демонстрируются ответы. Результаты заполнения лото сравниваются и обсуждаются. Игра может быть использована на любом уроке</w:t>
      </w:r>
      <w:r w:rsidR="00983DA0">
        <w:rPr>
          <w:color w:val="000000"/>
          <w:sz w:val="28"/>
          <w:szCs w:val="28"/>
          <w:lang w:val="ru" w:eastAsia="ru-RU"/>
        </w:rPr>
        <w:t xml:space="preserve"> математики</w:t>
      </w:r>
      <w:r w:rsidRPr="008D58AA">
        <w:rPr>
          <w:color w:val="000000"/>
          <w:sz w:val="28"/>
          <w:szCs w:val="28"/>
          <w:lang w:val="ru" w:eastAsia="ru-RU"/>
        </w:rPr>
        <w:t xml:space="preserve">, при изучении любой темы, что делает ее по </w:t>
      </w:r>
      <w:r w:rsidR="00D11B28" w:rsidRPr="008D58AA">
        <w:rPr>
          <w:color w:val="000000"/>
          <w:sz w:val="28"/>
          <w:szCs w:val="28"/>
          <w:lang w:val="ru" w:eastAsia="ru-RU"/>
        </w:rPr>
        <w:t xml:space="preserve">своей </w:t>
      </w:r>
      <w:r w:rsidRPr="008D58AA">
        <w:rPr>
          <w:color w:val="000000"/>
          <w:sz w:val="28"/>
          <w:szCs w:val="28"/>
          <w:lang w:val="ru" w:eastAsia="ru-RU"/>
        </w:rPr>
        <w:t>сути универсальной.</w:t>
      </w:r>
    </w:p>
    <w:p w:rsidR="00834456" w:rsidRPr="00834456" w:rsidRDefault="00834456" w:rsidP="00D44657">
      <w:pPr>
        <w:spacing w:after="0" w:line="360" w:lineRule="auto"/>
        <w:ind w:left="20" w:right="20" w:firstLine="689"/>
        <w:jc w:val="both"/>
        <w:rPr>
          <w:rFonts w:ascii="Times New Roman" w:eastAsia="Times New Roman" w:hAnsi="Times New Roman" w:cs="Times New Roman"/>
          <w:color w:val="000000"/>
          <w:sz w:val="28"/>
          <w:szCs w:val="28"/>
          <w:lang w:val="ru" w:eastAsia="ru-RU"/>
        </w:rPr>
      </w:pPr>
      <w:r w:rsidRPr="00834456">
        <w:rPr>
          <w:rFonts w:ascii="Times New Roman" w:eastAsia="Times New Roman" w:hAnsi="Times New Roman" w:cs="Times New Roman"/>
          <w:color w:val="000000"/>
          <w:sz w:val="28"/>
          <w:szCs w:val="28"/>
          <w:lang w:val="ru" w:eastAsia="ru-RU"/>
        </w:rPr>
        <w:t xml:space="preserve">Анализируя результаты контрольных работ, тестов, я </w:t>
      </w:r>
      <w:r w:rsidR="00B37662" w:rsidRPr="008D58AA">
        <w:rPr>
          <w:rFonts w:ascii="Times New Roman" w:eastAsia="Times New Roman" w:hAnsi="Times New Roman" w:cs="Times New Roman"/>
          <w:color w:val="000000"/>
          <w:sz w:val="28"/>
          <w:szCs w:val="28"/>
          <w:lang w:val="ru" w:eastAsia="ru-RU"/>
        </w:rPr>
        <w:t>заметила</w:t>
      </w:r>
      <w:r w:rsidRPr="00834456">
        <w:rPr>
          <w:rFonts w:ascii="Times New Roman" w:eastAsia="Times New Roman" w:hAnsi="Times New Roman" w:cs="Times New Roman"/>
          <w:color w:val="000000"/>
          <w:sz w:val="28"/>
          <w:szCs w:val="28"/>
          <w:lang w:val="ru" w:eastAsia="ru-RU"/>
        </w:rPr>
        <w:t xml:space="preserve">, что, изучая таблицу умножения и деления, часть моих учеников допускает ошибки при выполнении только табличного умножения, а часть - только при выполнении деления. </w:t>
      </w:r>
      <w:r w:rsidR="00B37662" w:rsidRPr="008D58AA">
        <w:rPr>
          <w:rFonts w:ascii="Times New Roman" w:eastAsia="Times New Roman" w:hAnsi="Times New Roman" w:cs="Times New Roman"/>
          <w:color w:val="000000"/>
          <w:sz w:val="28"/>
          <w:szCs w:val="28"/>
          <w:lang w:val="ru" w:eastAsia="ru-RU"/>
        </w:rPr>
        <w:t xml:space="preserve">Используя </w:t>
      </w:r>
      <w:r w:rsidRPr="00834456">
        <w:rPr>
          <w:rFonts w:ascii="Times New Roman" w:eastAsia="Times New Roman" w:hAnsi="Times New Roman" w:cs="Times New Roman"/>
          <w:color w:val="000000"/>
          <w:sz w:val="28"/>
          <w:szCs w:val="28"/>
          <w:lang w:val="ru" w:eastAsia="ru-RU"/>
        </w:rPr>
        <w:t xml:space="preserve"> игру «Забей гол» </w:t>
      </w:r>
      <w:r w:rsidRPr="0095536F">
        <w:rPr>
          <w:rFonts w:ascii="Times New Roman" w:eastAsia="Times New Roman" w:hAnsi="Times New Roman" w:cs="Times New Roman"/>
          <w:sz w:val="28"/>
          <w:szCs w:val="28"/>
          <w:lang w:val="ru" w:eastAsia="ru-RU"/>
        </w:rPr>
        <w:t xml:space="preserve">(Приложение </w:t>
      </w:r>
      <w:r w:rsidR="00F245C7">
        <w:rPr>
          <w:rFonts w:ascii="Times New Roman" w:eastAsia="Times New Roman" w:hAnsi="Times New Roman" w:cs="Times New Roman"/>
          <w:sz w:val="28"/>
          <w:szCs w:val="28"/>
          <w:lang w:val="ru" w:eastAsia="ru-RU"/>
        </w:rPr>
        <w:t>6</w:t>
      </w:r>
      <w:r w:rsidRPr="0095536F">
        <w:rPr>
          <w:rFonts w:ascii="Times New Roman" w:eastAsia="Times New Roman" w:hAnsi="Times New Roman" w:cs="Times New Roman"/>
          <w:sz w:val="28"/>
          <w:szCs w:val="28"/>
          <w:lang w:val="ru" w:eastAsia="ru-RU"/>
        </w:rPr>
        <w:t xml:space="preserve">), </w:t>
      </w:r>
      <w:r w:rsidRPr="00834456">
        <w:rPr>
          <w:rFonts w:ascii="Times New Roman" w:eastAsia="Times New Roman" w:hAnsi="Times New Roman" w:cs="Times New Roman"/>
          <w:color w:val="000000"/>
          <w:sz w:val="28"/>
          <w:szCs w:val="28"/>
          <w:lang w:val="ru" w:eastAsia="ru-RU"/>
        </w:rPr>
        <w:t xml:space="preserve">с целью оптимального использования времени для тренинга навыка табличного умножения или деления я </w:t>
      </w:r>
      <w:r w:rsidR="00B37662" w:rsidRPr="008D58AA">
        <w:rPr>
          <w:rFonts w:ascii="Times New Roman" w:eastAsia="Times New Roman" w:hAnsi="Times New Roman" w:cs="Times New Roman"/>
          <w:color w:val="000000"/>
          <w:sz w:val="28"/>
          <w:szCs w:val="28"/>
          <w:lang w:val="ru" w:eastAsia="ru-RU"/>
        </w:rPr>
        <w:t>использую</w:t>
      </w:r>
      <w:r w:rsidRPr="00834456">
        <w:rPr>
          <w:rFonts w:ascii="Times New Roman" w:eastAsia="Times New Roman" w:hAnsi="Times New Roman" w:cs="Times New Roman"/>
          <w:color w:val="000000"/>
          <w:sz w:val="28"/>
          <w:szCs w:val="28"/>
          <w:lang w:val="ru" w:eastAsia="ru-RU"/>
        </w:rPr>
        <w:t xml:space="preserve"> возможность выбора действия, тем самым дифференцировав процесс тренинга.</w:t>
      </w:r>
    </w:p>
    <w:p w:rsidR="00834456" w:rsidRPr="00834456" w:rsidRDefault="00834456" w:rsidP="008D58AA">
      <w:pPr>
        <w:spacing w:after="0" w:line="360" w:lineRule="auto"/>
        <w:ind w:left="20" w:right="20" w:firstLine="360"/>
        <w:jc w:val="both"/>
        <w:rPr>
          <w:rFonts w:ascii="Times New Roman" w:eastAsia="Times New Roman" w:hAnsi="Times New Roman" w:cs="Times New Roman"/>
          <w:color w:val="000000"/>
          <w:sz w:val="28"/>
          <w:szCs w:val="28"/>
          <w:lang w:val="ru" w:eastAsia="ru-RU"/>
        </w:rPr>
      </w:pPr>
      <w:r w:rsidRPr="00834456">
        <w:rPr>
          <w:rFonts w:ascii="Times New Roman" w:eastAsia="Times New Roman" w:hAnsi="Times New Roman" w:cs="Times New Roman"/>
          <w:color w:val="000000"/>
          <w:sz w:val="28"/>
          <w:szCs w:val="28"/>
          <w:lang w:val="ru" w:eastAsia="ru-RU"/>
        </w:rPr>
        <w:t xml:space="preserve">Игра «Приземли вертолет» </w:t>
      </w:r>
      <w:r w:rsidRPr="0095536F">
        <w:rPr>
          <w:rFonts w:ascii="Times New Roman" w:eastAsia="Times New Roman" w:hAnsi="Times New Roman" w:cs="Times New Roman"/>
          <w:sz w:val="28"/>
          <w:szCs w:val="28"/>
          <w:lang w:val="ru" w:eastAsia="ru-RU"/>
        </w:rPr>
        <w:t xml:space="preserve">(Приложение </w:t>
      </w:r>
      <w:r w:rsidR="00F245C7">
        <w:rPr>
          <w:rFonts w:ascii="Times New Roman" w:eastAsia="Times New Roman" w:hAnsi="Times New Roman" w:cs="Times New Roman"/>
          <w:sz w:val="28"/>
          <w:szCs w:val="28"/>
          <w:lang w:val="ru" w:eastAsia="ru-RU"/>
        </w:rPr>
        <w:t>7</w:t>
      </w:r>
      <w:r w:rsidRPr="00834456">
        <w:rPr>
          <w:rFonts w:ascii="Times New Roman" w:eastAsia="Times New Roman" w:hAnsi="Times New Roman" w:cs="Times New Roman"/>
          <w:color w:val="000000"/>
          <w:sz w:val="28"/>
          <w:szCs w:val="28"/>
          <w:lang w:val="ru" w:eastAsia="ru-RU"/>
        </w:rPr>
        <w:t>) направлена на отработку порядка действий в выражениях без скобок, в которых используются действия табличного умножения и деления. Игра применяется мною как фронтально, так и индивидуально в зависимости от стадии формирования вычислительных навыков и дидактической цели конкретного урока.</w:t>
      </w:r>
    </w:p>
    <w:p w:rsidR="00B37662" w:rsidRPr="008D58AA" w:rsidRDefault="00B37662" w:rsidP="008D58AA">
      <w:pPr>
        <w:spacing w:after="0" w:line="360" w:lineRule="auto"/>
        <w:ind w:right="-1" w:firstLine="851"/>
        <w:jc w:val="both"/>
        <w:rPr>
          <w:rFonts w:ascii="Times New Roman" w:eastAsia="Times New Roman" w:hAnsi="Times New Roman" w:cs="Times New Roman"/>
          <w:sz w:val="28"/>
          <w:szCs w:val="28"/>
          <w:lang w:eastAsia="ru-RU"/>
        </w:rPr>
      </w:pPr>
      <w:r w:rsidRPr="008D58AA">
        <w:rPr>
          <w:rFonts w:ascii="Times New Roman" w:eastAsia="Times New Roman" w:hAnsi="Times New Roman" w:cs="Times New Roman"/>
          <w:sz w:val="28"/>
          <w:szCs w:val="28"/>
          <w:lang w:eastAsia="ru-RU"/>
        </w:rPr>
        <w:t>Игры-соревнования позволяют повысить вычислительную активность учащихся. С помощью мультимедийного слайда известная игра «Меткий стрелок»</w:t>
      </w:r>
      <w:r w:rsidR="0095536F">
        <w:rPr>
          <w:rFonts w:ascii="Times New Roman" w:eastAsia="Times New Roman" w:hAnsi="Times New Roman" w:cs="Times New Roman"/>
          <w:sz w:val="28"/>
          <w:szCs w:val="28"/>
          <w:lang w:eastAsia="ru-RU"/>
        </w:rPr>
        <w:t xml:space="preserve"> (Приложение </w:t>
      </w:r>
      <w:r w:rsidR="00F245C7">
        <w:rPr>
          <w:rFonts w:ascii="Times New Roman" w:eastAsia="Times New Roman" w:hAnsi="Times New Roman" w:cs="Times New Roman"/>
          <w:sz w:val="28"/>
          <w:szCs w:val="28"/>
          <w:lang w:eastAsia="ru-RU"/>
        </w:rPr>
        <w:t>8</w:t>
      </w:r>
      <w:r w:rsidR="0095536F">
        <w:rPr>
          <w:rFonts w:ascii="Times New Roman" w:eastAsia="Times New Roman" w:hAnsi="Times New Roman" w:cs="Times New Roman"/>
          <w:sz w:val="28"/>
          <w:szCs w:val="28"/>
          <w:lang w:eastAsia="ru-RU"/>
        </w:rPr>
        <w:t>)</w:t>
      </w:r>
      <w:r w:rsidRPr="008D58AA">
        <w:rPr>
          <w:rFonts w:ascii="Times New Roman" w:eastAsia="Times New Roman" w:hAnsi="Times New Roman" w:cs="Times New Roman"/>
          <w:sz w:val="28"/>
          <w:szCs w:val="28"/>
          <w:lang w:eastAsia="ru-RU"/>
        </w:rPr>
        <w:t xml:space="preserve"> может быть организована следующим образом. На экране – мишень. Последовательно появляются изображения пуль с записанными на них числовыми выражениями. Ученик, который первым </w:t>
      </w:r>
      <w:r w:rsidRPr="008D58AA">
        <w:rPr>
          <w:rFonts w:ascii="Times New Roman" w:eastAsia="Times New Roman" w:hAnsi="Times New Roman" w:cs="Times New Roman"/>
          <w:sz w:val="28"/>
          <w:szCs w:val="28"/>
          <w:lang w:eastAsia="ru-RU"/>
        </w:rPr>
        <w:lastRenderedPageBreak/>
        <w:t xml:space="preserve">назовёт значение выражения, получает очко. Правильность ответа контролируется перемещением пули в нужное кольцо. </w:t>
      </w:r>
    </w:p>
    <w:p w:rsidR="00B37662" w:rsidRPr="008D58AA" w:rsidRDefault="00B37662" w:rsidP="008D58AA">
      <w:pPr>
        <w:spacing w:after="0" w:line="360" w:lineRule="auto"/>
        <w:ind w:right="-1" w:firstLine="851"/>
        <w:jc w:val="both"/>
        <w:rPr>
          <w:rFonts w:ascii="Times New Roman" w:eastAsia="Times New Roman" w:hAnsi="Times New Roman" w:cs="Times New Roman"/>
          <w:sz w:val="28"/>
          <w:szCs w:val="28"/>
          <w:lang w:eastAsia="ru-RU"/>
        </w:rPr>
      </w:pPr>
      <w:r w:rsidRPr="008D58AA">
        <w:rPr>
          <w:rFonts w:ascii="Times New Roman" w:eastAsia="Times New Roman" w:hAnsi="Times New Roman" w:cs="Times New Roman"/>
          <w:sz w:val="28"/>
          <w:szCs w:val="28"/>
          <w:lang w:eastAsia="ru-RU"/>
        </w:rPr>
        <w:t xml:space="preserve"> Для формирования вычислительных умений и навыков на уроках часто использу</w:t>
      </w:r>
      <w:r w:rsidR="00D11B28">
        <w:rPr>
          <w:rFonts w:ascii="Times New Roman" w:eastAsia="Times New Roman" w:hAnsi="Times New Roman" w:cs="Times New Roman"/>
          <w:sz w:val="28"/>
          <w:szCs w:val="28"/>
          <w:lang w:eastAsia="ru-RU"/>
        </w:rPr>
        <w:t>ю</w:t>
      </w:r>
      <w:r w:rsidRPr="008D58AA">
        <w:rPr>
          <w:rFonts w:ascii="Times New Roman" w:eastAsia="Times New Roman" w:hAnsi="Times New Roman" w:cs="Times New Roman"/>
          <w:sz w:val="28"/>
          <w:szCs w:val="28"/>
          <w:lang w:eastAsia="ru-RU"/>
        </w:rPr>
        <w:t xml:space="preserve"> игр</w:t>
      </w:r>
      <w:r w:rsidR="00D11B28">
        <w:rPr>
          <w:rFonts w:ascii="Times New Roman" w:eastAsia="Times New Roman" w:hAnsi="Times New Roman" w:cs="Times New Roman"/>
          <w:sz w:val="28"/>
          <w:szCs w:val="28"/>
          <w:lang w:eastAsia="ru-RU"/>
        </w:rPr>
        <w:t>у</w:t>
      </w:r>
      <w:r w:rsidRPr="008D58AA">
        <w:rPr>
          <w:rFonts w:ascii="Times New Roman" w:eastAsia="Times New Roman" w:hAnsi="Times New Roman" w:cs="Times New Roman"/>
          <w:sz w:val="28"/>
          <w:szCs w:val="28"/>
          <w:lang w:eastAsia="ru-RU"/>
        </w:rPr>
        <w:t xml:space="preserve"> «Молчанка» </w:t>
      </w:r>
      <w:r w:rsidR="0095536F" w:rsidRPr="0095536F">
        <w:rPr>
          <w:rFonts w:ascii="Times New Roman" w:eastAsia="Times New Roman" w:hAnsi="Times New Roman" w:cs="Times New Roman"/>
          <w:sz w:val="28"/>
          <w:szCs w:val="28"/>
          <w:lang w:eastAsia="ru-RU"/>
        </w:rPr>
        <w:t xml:space="preserve">(Приложение </w:t>
      </w:r>
      <w:r w:rsidR="00F245C7">
        <w:rPr>
          <w:rFonts w:ascii="Times New Roman" w:eastAsia="Times New Roman" w:hAnsi="Times New Roman" w:cs="Times New Roman"/>
          <w:sz w:val="28"/>
          <w:szCs w:val="28"/>
          <w:lang w:eastAsia="ru-RU"/>
        </w:rPr>
        <w:t>9</w:t>
      </w:r>
      <w:r w:rsidR="0095536F" w:rsidRPr="0095536F">
        <w:rPr>
          <w:rFonts w:ascii="Times New Roman" w:eastAsia="Times New Roman" w:hAnsi="Times New Roman" w:cs="Times New Roman"/>
          <w:sz w:val="28"/>
          <w:szCs w:val="28"/>
          <w:lang w:eastAsia="ru-RU"/>
        </w:rPr>
        <w:t>)</w:t>
      </w:r>
      <w:r w:rsidRPr="0095536F">
        <w:rPr>
          <w:rFonts w:ascii="Times New Roman" w:eastAsia="Times New Roman" w:hAnsi="Times New Roman" w:cs="Times New Roman"/>
          <w:sz w:val="28"/>
          <w:szCs w:val="28"/>
          <w:lang w:eastAsia="ru-RU"/>
        </w:rPr>
        <w:t xml:space="preserve">. </w:t>
      </w:r>
      <w:r w:rsidRPr="008D58AA">
        <w:rPr>
          <w:rFonts w:ascii="Times New Roman" w:eastAsia="Times New Roman" w:hAnsi="Times New Roman" w:cs="Times New Roman"/>
          <w:sz w:val="28"/>
          <w:szCs w:val="28"/>
          <w:lang w:eastAsia="ru-RU"/>
        </w:rPr>
        <w:t xml:space="preserve">Правила этой игры: на числовой фигуре </w:t>
      </w:r>
      <w:r w:rsidR="003A6507">
        <w:rPr>
          <w:rFonts w:ascii="Times New Roman" w:eastAsia="Times New Roman" w:hAnsi="Times New Roman" w:cs="Times New Roman"/>
          <w:sz w:val="28"/>
          <w:szCs w:val="28"/>
          <w:lang w:eastAsia="ru-RU"/>
        </w:rPr>
        <w:t>я</w:t>
      </w:r>
      <w:r w:rsidRPr="008D58AA">
        <w:rPr>
          <w:rFonts w:ascii="Times New Roman" w:eastAsia="Times New Roman" w:hAnsi="Times New Roman" w:cs="Times New Roman"/>
          <w:sz w:val="28"/>
          <w:szCs w:val="28"/>
          <w:lang w:eastAsia="ru-RU"/>
        </w:rPr>
        <w:t xml:space="preserve"> молча показыва</w:t>
      </w:r>
      <w:r w:rsidR="003A6507">
        <w:rPr>
          <w:rFonts w:ascii="Times New Roman" w:eastAsia="Times New Roman" w:hAnsi="Times New Roman" w:cs="Times New Roman"/>
          <w:sz w:val="28"/>
          <w:szCs w:val="28"/>
          <w:lang w:eastAsia="ru-RU"/>
        </w:rPr>
        <w:t>ю</w:t>
      </w:r>
      <w:r w:rsidRPr="008D58AA">
        <w:rPr>
          <w:rFonts w:ascii="Times New Roman" w:eastAsia="Times New Roman" w:hAnsi="Times New Roman" w:cs="Times New Roman"/>
          <w:sz w:val="28"/>
          <w:szCs w:val="28"/>
          <w:lang w:eastAsia="ru-RU"/>
        </w:rPr>
        <w:t xml:space="preserve"> числа и арифметическое действие, которое надо выполнить с этими числами, а дети, используя карточки с цифрами, молча показывают ответ или записывают его. </w:t>
      </w:r>
    </w:p>
    <w:p w:rsidR="00D70D43" w:rsidRPr="003A6507" w:rsidRDefault="00B37662" w:rsidP="008D58AA">
      <w:pPr>
        <w:spacing w:after="0" w:line="360" w:lineRule="auto"/>
        <w:ind w:right="-1" w:firstLine="851"/>
        <w:jc w:val="both"/>
        <w:rPr>
          <w:rFonts w:ascii="Times New Roman" w:eastAsia="Times New Roman" w:hAnsi="Times New Roman" w:cs="Times New Roman"/>
          <w:color w:val="FF0000"/>
          <w:sz w:val="28"/>
          <w:szCs w:val="28"/>
          <w:lang w:val="ru" w:eastAsia="ru-RU"/>
        </w:rPr>
      </w:pPr>
      <w:r w:rsidRPr="008D58AA">
        <w:rPr>
          <w:rFonts w:ascii="Times New Roman" w:eastAsia="Times New Roman" w:hAnsi="Times New Roman" w:cs="Times New Roman"/>
          <w:sz w:val="28"/>
          <w:szCs w:val="28"/>
          <w:lang w:val="ru" w:eastAsia="ru-RU"/>
        </w:rPr>
        <w:t xml:space="preserve">С целью </w:t>
      </w:r>
      <w:proofErr w:type="gramStart"/>
      <w:r w:rsidRPr="008D58AA">
        <w:rPr>
          <w:rFonts w:ascii="Times New Roman" w:eastAsia="Times New Roman" w:hAnsi="Times New Roman" w:cs="Times New Roman"/>
          <w:sz w:val="28"/>
          <w:szCs w:val="28"/>
          <w:lang w:val="ru" w:eastAsia="ru-RU"/>
        </w:rPr>
        <w:t xml:space="preserve">проверки уровня </w:t>
      </w:r>
      <w:r w:rsidR="00160D4F" w:rsidRPr="008D58AA">
        <w:rPr>
          <w:rFonts w:ascii="Times New Roman" w:eastAsia="Times New Roman" w:hAnsi="Times New Roman" w:cs="Times New Roman"/>
          <w:sz w:val="28"/>
          <w:szCs w:val="28"/>
          <w:lang w:val="ru" w:eastAsia="ru-RU"/>
        </w:rPr>
        <w:t>усвоения табличных случаев умножения</w:t>
      </w:r>
      <w:proofErr w:type="gramEnd"/>
      <w:r w:rsidR="00160D4F" w:rsidRPr="008D58AA">
        <w:rPr>
          <w:rFonts w:ascii="Times New Roman" w:eastAsia="Times New Roman" w:hAnsi="Times New Roman" w:cs="Times New Roman"/>
          <w:sz w:val="28"/>
          <w:szCs w:val="28"/>
          <w:lang w:val="ru" w:eastAsia="ru-RU"/>
        </w:rPr>
        <w:t xml:space="preserve"> и деления я использую </w:t>
      </w:r>
      <w:r w:rsidR="00EC3658" w:rsidRPr="008D58AA">
        <w:rPr>
          <w:rFonts w:ascii="Times New Roman" w:eastAsia="Times New Roman" w:hAnsi="Times New Roman" w:cs="Times New Roman"/>
          <w:sz w:val="28"/>
          <w:szCs w:val="28"/>
          <w:lang w:val="ru" w:eastAsia="ru-RU"/>
        </w:rPr>
        <w:t xml:space="preserve">интерактивные </w:t>
      </w:r>
      <w:r w:rsidR="0095536F">
        <w:rPr>
          <w:rFonts w:ascii="Times New Roman" w:eastAsia="Times New Roman" w:hAnsi="Times New Roman" w:cs="Times New Roman"/>
          <w:sz w:val="28"/>
          <w:szCs w:val="28"/>
          <w:lang w:val="ru" w:eastAsia="ru-RU"/>
        </w:rPr>
        <w:t>тесты</w:t>
      </w:r>
      <w:r w:rsidR="00160D4F" w:rsidRPr="008D58AA">
        <w:rPr>
          <w:rFonts w:ascii="Times New Roman" w:eastAsia="Times New Roman" w:hAnsi="Times New Roman" w:cs="Times New Roman"/>
          <w:sz w:val="28"/>
          <w:szCs w:val="28"/>
          <w:lang w:val="ru" w:eastAsia="ru-RU"/>
        </w:rPr>
        <w:t xml:space="preserve"> </w:t>
      </w:r>
      <w:r w:rsidR="00160D4F" w:rsidRPr="0095536F">
        <w:rPr>
          <w:rFonts w:ascii="Times New Roman" w:eastAsia="Times New Roman" w:hAnsi="Times New Roman" w:cs="Times New Roman"/>
          <w:sz w:val="28"/>
          <w:szCs w:val="28"/>
          <w:lang w:val="ru" w:eastAsia="ru-RU"/>
        </w:rPr>
        <w:t>(Приложение</w:t>
      </w:r>
      <w:r w:rsidR="0095536F">
        <w:rPr>
          <w:rFonts w:ascii="Times New Roman" w:eastAsia="Times New Roman" w:hAnsi="Times New Roman" w:cs="Times New Roman"/>
          <w:sz w:val="28"/>
          <w:szCs w:val="28"/>
          <w:lang w:val="ru" w:eastAsia="ru-RU"/>
        </w:rPr>
        <w:t>1</w:t>
      </w:r>
      <w:r w:rsidR="00F245C7">
        <w:rPr>
          <w:rFonts w:ascii="Times New Roman" w:eastAsia="Times New Roman" w:hAnsi="Times New Roman" w:cs="Times New Roman"/>
          <w:sz w:val="28"/>
          <w:szCs w:val="28"/>
          <w:lang w:val="ru" w:eastAsia="ru-RU"/>
        </w:rPr>
        <w:t>0</w:t>
      </w:r>
      <w:r w:rsidR="00160D4F" w:rsidRPr="008D58AA">
        <w:rPr>
          <w:rFonts w:ascii="Times New Roman" w:eastAsia="Times New Roman" w:hAnsi="Times New Roman" w:cs="Times New Roman"/>
          <w:sz w:val="28"/>
          <w:szCs w:val="28"/>
          <w:lang w:val="ru" w:eastAsia="ru-RU"/>
        </w:rPr>
        <w:t>)</w:t>
      </w:r>
      <w:r w:rsidR="0095536F">
        <w:rPr>
          <w:rFonts w:ascii="Times New Roman" w:eastAsia="Times New Roman" w:hAnsi="Times New Roman" w:cs="Times New Roman"/>
          <w:sz w:val="28"/>
          <w:szCs w:val="28"/>
          <w:lang w:val="ru" w:eastAsia="ru-RU"/>
        </w:rPr>
        <w:t>.</w:t>
      </w:r>
      <w:r w:rsidR="00EC3658" w:rsidRPr="008D58AA">
        <w:rPr>
          <w:rFonts w:ascii="Times New Roman" w:eastAsia="Times New Roman" w:hAnsi="Times New Roman" w:cs="Times New Roman"/>
          <w:sz w:val="28"/>
          <w:szCs w:val="28"/>
          <w:lang w:val="ru" w:eastAsia="ru-RU"/>
        </w:rPr>
        <w:t xml:space="preserve"> С целью</w:t>
      </w:r>
      <w:r w:rsidR="00160D4F" w:rsidRPr="008D58AA">
        <w:rPr>
          <w:rFonts w:ascii="Times New Roman" w:eastAsia="Times New Roman" w:hAnsi="Times New Roman" w:cs="Times New Roman"/>
          <w:sz w:val="28"/>
          <w:szCs w:val="28"/>
          <w:lang w:val="ru" w:eastAsia="ru-RU"/>
        </w:rPr>
        <w:t xml:space="preserve"> контроля и оценки знаний и умений учащихся, а также для диагностики проблем</w:t>
      </w:r>
      <w:r w:rsidR="003A6507">
        <w:rPr>
          <w:rFonts w:ascii="Times New Roman" w:eastAsia="Times New Roman" w:hAnsi="Times New Roman" w:cs="Times New Roman"/>
          <w:sz w:val="28"/>
          <w:szCs w:val="28"/>
          <w:lang w:val="ru" w:eastAsia="ru-RU"/>
        </w:rPr>
        <w:t>,</w:t>
      </w:r>
      <w:r w:rsidR="00160D4F" w:rsidRPr="008D58AA">
        <w:rPr>
          <w:rFonts w:ascii="Times New Roman" w:eastAsia="Times New Roman" w:hAnsi="Times New Roman" w:cs="Times New Roman"/>
          <w:sz w:val="28"/>
          <w:szCs w:val="28"/>
          <w:lang w:val="ru" w:eastAsia="ru-RU"/>
        </w:rPr>
        <w:t xml:space="preserve"> я использую</w:t>
      </w:r>
      <w:r w:rsidR="00EC3658" w:rsidRPr="008D58AA">
        <w:rPr>
          <w:rFonts w:ascii="Times New Roman" w:eastAsia="Times New Roman" w:hAnsi="Times New Roman" w:cs="Times New Roman"/>
          <w:sz w:val="28"/>
          <w:szCs w:val="28"/>
          <w:lang w:val="ru" w:eastAsia="ru-RU"/>
        </w:rPr>
        <w:t xml:space="preserve"> программный продукт «Десятибалльны</w:t>
      </w:r>
      <w:r w:rsidR="0095536F">
        <w:rPr>
          <w:rFonts w:ascii="Times New Roman" w:eastAsia="Times New Roman" w:hAnsi="Times New Roman" w:cs="Times New Roman"/>
          <w:sz w:val="28"/>
          <w:szCs w:val="28"/>
          <w:lang w:val="ru" w:eastAsia="ru-RU"/>
        </w:rPr>
        <w:t xml:space="preserve">й мониторинг. Редактор тестов». </w:t>
      </w:r>
      <w:r w:rsidR="00EC3658" w:rsidRPr="008D58AA">
        <w:rPr>
          <w:rFonts w:ascii="Times New Roman" w:eastAsia="Times New Roman" w:hAnsi="Times New Roman" w:cs="Times New Roman"/>
          <w:sz w:val="28"/>
          <w:szCs w:val="28"/>
          <w:lang w:val="ru" w:eastAsia="ru-RU"/>
        </w:rPr>
        <w:t>Используя возможности редактора</w:t>
      </w:r>
      <w:r w:rsidR="003A6507">
        <w:rPr>
          <w:rFonts w:ascii="Times New Roman" w:eastAsia="Times New Roman" w:hAnsi="Times New Roman" w:cs="Times New Roman"/>
          <w:sz w:val="28"/>
          <w:szCs w:val="28"/>
          <w:lang w:val="ru" w:eastAsia="ru-RU"/>
        </w:rPr>
        <w:t>,</w:t>
      </w:r>
      <w:r w:rsidR="00EC3658" w:rsidRPr="008D58AA">
        <w:rPr>
          <w:rFonts w:ascii="Times New Roman" w:eastAsia="Times New Roman" w:hAnsi="Times New Roman" w:cs="Times New Roman"/>
          <w:sz w:val="28"/>
          <w:szCs w:val="28"/>
          <w:lang w:val="ru" w:eastAsia="ru-RU"/>
        </w:rPr>
        <w:t xml:space="preserve"> можно включить в работу любое количество выражений, составить выражения только на деление или только на умножение, предложить выражения на порядок действий со скобками и </w:t>
      </w:r>
      <w:proofErr w:type="gramStart"/>
      <w:r w:rsidR="00EC3658" w:rsidRPr="008D58AA">
        <w:rPr>
          <w:rFonts w:ascii="Times New Roman" w:eastAsia="Times New Roman" w:hAnsi="Times New Roman" w:cs="Times New Roman"/>
          <w:sz w:val="28"/>
          <w:szCs w:val="28"/>
          <w:lang w:val="ru" w:eastAsia="ru-RU"/>
        </w:rPr>
        <w:t>без</w:t>
      </w:r>
      <w:proofErr w:type="gramEnd"/>
      <w:r w:rsidR="00160D4F" w:rsidRPr="003A6507">
        <w:rPr>
          <w:rFonts w:ascii="Times New Roman" w:eastAsia="Times New Roman" w:hAnsi="Times New Roman" w:cs="Times New Roman"/>
          <w:color w:val="FF0000"/>
          <w:sz w:val="28"/>
          <w:szCs w:val="28"/>
          <w:lang w:val="ru" w:eastAsia="ru-RU"/>
        </w:rPr>
        <w:t xml:space="preserve"> </w:t>
      </w:r>
      <w:r w:rsidR="0095536F">
        <w:rPr>
          <w:rFonts w:ascii="Times New Roman" w:eastAsia="Times New Roman" w:hAnsi="Times New Roman" w:cs="Times New Roman"/>
          <w:sz w:val="28"/>
          <w:szCs w:val="28"/>
          <w:lang w:val="ru" w:eastAsia="ru-RU"/>
        </w:rPr>
        <w:t>(Приложение 1</w:t>
      </w:r>
      <w:r w:rsidR="00F245C7">
        <w:rPr>
          <w:rFonts w:ascii="Times New Roman" w:eastAsia="Times New Roman" w:hAnsi="Times New Roman" w:cs="Times New Roman"/>
          <w:sz w:val="28"/>
          <w:szCs w:val="28"/>
          <w:lang w:val="ru" w:eastAsia="ru-RU"/>
        </w:rPr>
        <w:t>1</w:t>
      </w:r>
      <w:r w:rsidR="0095536F">
        <w:rPr>
          <w:rFonts w:ascii="Times New Roman" w:eastAsia="Times New Roman" w:hAnsi="Times New Roman" w:cs="Times New Roman"/>
          <w:sz w:val="28"/>
          <w:szCs w:val="28"/>
          <w:lang w:val="ru" w:eastAsia="ru-RU"/>
        </w:rPr>
        <w:t>).</w:t>
      </w:r>
    </w:p>
    <w:p w:rsidR="00834456" w:rsidRPr="008D58AA" w:rsidRDefault="00782FAA" w:rsidP="008D58AA">
      <w:pPr>
        <w:pStyle w:val="39"/>
        <w:shd w:val="clear" w:color="auto" w:fill="auto"/>
        <w:spacing w:line="360" w:lineRule="auto"/>
        <w:ind w:left="20" w:right="20" w:firstLine="700"/>
        <w:rPr>
          <w:color w:val="000000"/>
          <w:sz w:val="28"/>
          <w:szCs w:val="28"/>
          <w:lang w:val="ru" w:eastAsia="ru-RU"/>
        </w:rPr>
      </w:pPr>
      <w:r w:rsidRPr="008D58AA">
        <w:rPr>
          <w:color w:val="632423" w:themeColor="accent2" w:themeShade="80"/>
          <w:sz w:val="28"/>
          <w:szCs w:val="28"/>
          <w:lang w:eastAsia="ru-RU"/>
        </w:rPr>
        <w:t xml:space="preserve"> </w:t>
      </w:r>
      <w:r w:rsidR="00834456" w:rsidRPr="008D58AA">
        <w:rPr>
          <w:color w:val="000000"/>
          <w:sz w:val="28"/>
          <w:szCs w:val="28"/>
          <w:lang w:val="ru" w:eastAsia="ru-RU"/>
        </w:rPr>
        <w:t>В случае выявления пробелов в знаниях и умениях у отдельных учащихся использую игры в сочетании с интерактивными тестами индивидуально на поддерживающих занятиях.</w:t>
      </w:r>
    </w:p>
    <w:p w:rsidR="00C9187B" w:rsidRPr="00811DE9" w:rsidRDefault="00C9187B" w:rsidP="003A6507">
      <w:pPr>
        <w:spacing w:after="0" w:line="360" w:lineRule="auto"/>
        <w:ind w:right="-1" w:firstLine="851"/>
        <w:jc w:val="both"/>
        <w:rPr>
          <w:rFonts w:ascii="Times New Roman" w:eastAsia="Times New Roman" w:hAnsi="Times New Roman" w:cs="Times New Roman"/>
          <w:sz w:val="28"/>
          <w:szCs w:val="28"/>
          <w:lang w:val="ru" w:eastAsia="ru-RU"/>
        </w:rPr>
      </w:pPr>
      <w:r w:rsidRPr="00811DE9">
        <w:rPr>
          <w:rFonts w:ascii="Times New Roman" w:eastAsia="Times New Roman" w:hAnsi="Times New Roman" w:cs="Times New Roman"/>
          <w:sz w:val="28"/>
          <w:szCs w:val="28"/>
          <w:lang w:val="ru" w:eastAsia="ru-RU"/>
        </w:rPr>
        <w:t xml:space="preserve">Важным является то, что представленные в описании опыта игры, интерактивные тренажеры и тесты </w:t>
      </w:r>
      <w:r w:rsidR="00D44657" w:rsidRPr="00811DE9">
        <w:rPr>
          <w:rFonts w:ascii="Times New Roman" w:eastAsia="Times New Roman" w:hAnsi="Times New Roman" w:cs="Times New Roman"/>
          <w:sz w:val="28"/>
          <w:szCs w:val="28"/>
          <w:lang w:val="ru" w:eastAsia="ru-RU"/>
        </w:rPr>
        <w:t xml:space="preserve">имеют </w:t>
      </w:r>
      <w:proofErr w:type="gramStart"/>
      <w:r w:rsidR="00D44657" w:rsidRPr="00811DE9">
        <w:rPr>
          <w:rFonts w:ascii="Times New Roman" w:eastAsia="Times New Roman" w:hAnsi="Times New Roman" w:cs="Times New Roman"/>
          <w:sz w:val="28"/>
          <w:szCs w:val="28"/>
          <w:lang w:val="ru" w:eastAsia="ru-RU"/>
        </w:rPr>
        <w:t>возможность</w:t>
      </w:r>
      <w:proofErr w:type="gramEnd"/>
      <w:r w:rsidR="00D44657" w:rsidRPr="00811DE9">
        <w:rPr>
          <w:rFonts w:ascii="Times New Roman" w:eastAsia="Times New Roman" w:hAnsi="Times New Roman" w:cs="Times New Roman"/>
          <w:sz w:val="28"/>
          <w:szCs w:val="28"/>
          <w:lang w:val="ru" w:eastAsia="ru-RU"/>
        </w:rPr>
        <w:t xml:space="preserve"> </w:t>
      </w:r>
      <w:r w:rsidRPr="00811DE9">
        <w:rPr>
          <w:rFonts w:ascii="Times New Roman" w:eastAsia="Times New Roman" w:hAnsi="Times New Roman" w:cs="Times New Roman"/>
          <w:sz w:val="28"/>
          <w:szCs w:val="28"/>
          <w:lang w:val="ru" w:eastAsia="ru-RU"/>
        </w:rPr>
        <w:t xml:space="preserve"> </w:t>
      </w:r>
      <w:r w:rsidR="00811DE9" w:rsidRPr="00811DE9">
        <w:rPr>
          <w:rFonts w:ascii="Times New Roman" w:eastAsia="Times New Roman" w:hAnsi="Times New Roman" w:cs="Times New Roman"/>
          <w:sz w:val="28"/>
          <w:szCs w:val="28"/>
          <w:lang w:val="ru" w:eastAsia="ru-RU"/>
        </w:rPr>
        <w:t>м</w:t>
      </w:r>
      <w:r w:rsidRPr="00811DE9">
        <w:rPr>
          <w:rFonts w:ascii="Times New Roman" w:eastAsia="Times New Roman" w:hAnsi="Times New Roman" w:cs="Times New Roman"/>
          <w:sz w:val="28"/>
          <w:szCs w:val="28"/>
          <w:lang w:val="ru" w:eastAsia="ru-RU"/>
        </w:rPr>
        <w:t>еняя числовое содержание игр, проводя их в различных формах (фронтальной, групповой, индивидуальной), адаптировать к урокам в соответствии с их дидактической целью. В процессе грамотно организованной учебной работы учащиеся незаметно для себя выполняют большое количество тренировочных упражнений, опираясь на наглядные образы, в быстром темпе и на разнообразном материале, что играет важную роль в формировании прочного навыка устных вычислений. Использование параллельно с играми и тренажерами интерактивных тестов позволяет развивать навыки самоконтроля и воспитывать у учащихся чувство ответственности за свою работу.</w:t>
      </w:r>
    </w:p>
    <w:p w:rsidR="00C9187B" w:rsidRPr="00C9187B" w:rsidRDefault="00C9187B" w:rsidP="008D58AA">
      <w:pPr>
        <w:spacing w:after="0" w:line="360" w:lineRule="auto"/>
        <w:ind w:firstLine="560"/>
        <w:jc w:val="both"/>
        <w:rPr>
          <w:rFonts w:ascii="Times New Roman" w:eastAsia="Times New Roman" w:hAnsi="Times New Roman" w:cs="Times New Roman"/>
          <w:color w:val="000000"/>
          <w:sz w:val="28"/>
          <w:szCs w:val="28"/>
          <w:lang w:val="ru" w:eastAsia="ru-RU"/>
        </w:rPr>
      </w:pPr>
      <w:r w:rsidRPr="00C9187B">
        <w:rPr>
          <w:rFonts w:ascii="Times New Roman" w:eastAsia="Times New Roman" w:hAnsi="Times New Roman" w:cs="Times New Roman"/>
          <w:color w:val="000000"/>
          <w:sz w:val="28"/>
          <w:szCs w:val="28"/>
          <w:lang w:val="ru" w:eastAsia="ru-RU"/>
        </w:rPr>
        <w:lastRenderedPageBreak/>
        <w:t xml:space="preserve">Таким образом, использование элементов </w:t>
      </w:r>
      <w:r w:rsidR="003A6507">
        <w:rPr>
          <w:rFonts w:ascii="Times New Roman" w:eastAsia="Times New Roman" w:hAnsi="Times New Roman" w:cs="Times New Roman"/>
          <w:color w:val="000000"/>
          <w:sz w:val="28"/>
          <w:szCs w:val="28"/>
          <w:lang w:val="ru" w:eastAsia="ru-RU"/>
        </w:rPr>
        <w:t>информационных технологий</w:t>
      </w:r>
      <w:r w:rsidRPr="00C9187B">
        <w:rPr>
          <w:rFonts w:ascii="Times New Roman" w:eastAsia="Times New Roman" w:hAnsi="Times New Roman" w:cs="Times New Roman"/>
          <w:color w:val="000000"/>
          <w:sz w:val="28"/>
          <w:szCs w:val="28"/>
          <w:lang w:val="ru" w:eastAsia="ru-RU"/>
        </w:rPr>
        <w:t xml:space="preserve"> применительно к решению проблемы формирования устных вычислительных умений и навыков </w:t>
      </w:r>
      <w:r w:rsidR="003A6507">
        <w:rPr>
          <w:rFonts w:ascii="Times New Roman" w:eastAsia="Times New Roman" w:hAnsi="Times New Roman" w:cs="Times New Roman"/>
          <w:color w:val="000000"/>
          <w:sz w:val="28"/>
          <w:szCs w:val="28"/>
          <w:lang w:val="ru" w:eastAsia="ru-RU"/>
        </w:rPr>
        <w:t>учащихся</w:t>
      </w:r>
      <w:r w:rsidRPr="00C9187B">
        <w:rPr>
          <w:rFonts w:ascii="Times New Roman" w:eastAsia="Times New Roman" w:hAnsi="Times New Roman" w:cs="Times New Roman"/>
          <w:color w:val="000000"/>
          <w:sz w:val="28"/>
          <w:szCs w:val="28"/>
          <w:lang w:val="ru" w:eastAsia="ru-RU"/>
        </w:rPr>
        <w:t xml:space="preserve"> дает мне возможность:</w:t>
      </w:r>
    </w:p>
    <w:p w:rsidR="00C9187B" w:rsidRPr="008D58AA" w:rsidRDefault="00C9187B" w:rsidP="008D58AA">
      <w:pPr>
        <w:pStyle w:val="a5"/>
        <w:numPr>
          <w:ilvl w:val="0"/>
          <w:numId w:val="5"/>
        </w:numPr>
        <w:tabs>
          <w:tab w:val="left" w:pos="1370"/>
        </w:tabs>
        <w:spacing w:after="0" w:line="360" w:lineRule="auto"/>
        <w:jc w:val="both"/>
        <w:rPr>
          <w:rFonts w:ascii="Times New Roman" w:eastAsia="Times New Roman" w:hAnsi="Times New Roman" w:cs="Times New Roman"/>
          <w:color w:val="000000"/>
          <w:sz w:val="28"/>
          <w:szCs w:val="28"/>
          <w:lang w:val="ru" w:eastAsia="ru-RU"/>
        </w:rPr>
      </w:pPr>
      <w:r w:rsidRPr="008D58AA">
        <w:rPr>
          <w:rFonts w:ascii="Times New Roman" w:eastAsia="Times New Roman" w:hAnsi="Times New Roman" w:cs="Times New Roman"/>
          <w:color w:val="000000"/>
          <w:sz w:val="28"/>
          <w:szCs w:val="28"/>
          <w:lang w:val="ru" w:eastAsia="ru-RU"/>
        </w:rPr>
        <w:t>разнообразить методы и формы работы в данном направлении;</w:t>
      </w:r>
    </w:p>
    <w:p w:rsidR="00C9187B" w:rsidRPr="008D58AA" w:rsidRDefault="00C9187B" w:rsidP="003A6507">
      <w:pPr>
        <w:pStyle w:val="a5"/>
        <w:numPr>
          <w:ilvl w:val="0"/>
          <w:numId w:val="5"/>
        </w:numPr>
        <w:tabs>
          <w:tab w:val="left" w:pos="1375"/>
        </w:tabs>
        <w:spacing w:after="0" w:line="360" w:lineRule="auto"/>
        <w:jc w:val="both"/>
        <w:rPr>
          <w:rFonts w:ascii="Times New Roman" w:eastAsia="Times New Roman" w:hAnsi="Times New Roman" w:cs="Times New Roman"/>
          <w:color w:val="000000"/>
          <w:sz w:val="28"/>
          <w:szCs w:val="28"/>
          <w:lang w:val="ru" w:eastAsia="ru-RU"/>
        </w:rPr>
      </w:pPr>
      <w:r w:rsidRPr="008D58AA">
        <w:rPr>
          <w:rFonts w:ascii="Times New Roman" w:eastAsia="Times New Roman" w:hAnsi="Times New Roman" w:cs="Times New Roman"/>
          <w:color w:val="000000"/>
          <w:sz w:val="28"/>
          <w:szCs w:val="28"/>
          <w:lang w:val="ru" w:eastAsia="ru-RU"/>
        </w:rPr>
        <w:t>создавать условия для активной вычислительной деятельности учащихся;</w:t>
      </w:r>
    </w:p>
    <w:p w:rsidR="00C9187B" w:rsidRPr="008D58AA" w:rsidRDefault="00C9187B" w:rsidP="003A6507">
      <w:pPr>
        <w:pStyle w:val="a5"/>
        <w:numPr>
          <w:ilvl w:val="0"/>
          <w:numId w:val="4"/>
        </w:numPr>
        <w:spacing w:after="0" w:line="360" w:lineRule="auto"/>
        <w:ind w:left="709" w:hanging="283"/>
        <w:jc w:val="both"/>
        <w:rPr>
          <w:rFonts w:ascii="Times New Roman" w:eastAsia="Times New Roman" w:hAnsi="Times New Roman" w:cs="Times New Roman"/>
          <w:color w:val="000000"/>
          <w:sz w:val="28"/>
          <w:szCs w:val="28"/>
          <w:lang w:val="ru" w:eastAsia="ru-RU"/>
        </w:rPr>
      </w:pPr>
      <w:r w:rsidRPr="008D58AA">
        <w:rPr>
          <w:rFonts w:ascii="Times New Roman" w:eastAsia="Times New Roman" w:hAnsi="Times New Roman" w:cs="Times New Roman"/>
          <w:color w:val="000000"/>
          <w:sz w:val="28"/>
          <w:szCs w:val="28"/>
          <w:lang w:val="ru" w:eastAsia="ru-RU"/>
        </w:rPr>
        <w:t>своевременно получать оперативную обратную связь;</w:t>
      </w:r>
    </w:p>
    <w:p w:rsidR="00C9187B" w:rsidRPr="008D58AA" w:rsidRDefault="00C9187B" w:rsidP="003A6507">
      <w:pPr>
        <w:pStyle w:val="a5"/>
        <w:numPr>
          <w:ilvl w:val="0"/>
          <w:numId w:val="4"/>
        </w:numPr>
        <w:spacing w:after="0" w:line="360" w:lineRule="auto"/>
        <w:ind w:left="709" w:hanging="283"/>
        <w:jc w:val="both"/>
        <w:rPr>
          <w:rFonts w:ascii="Times New Roman" w:eastAsia="Times New Roman" w:hAnsi="Times New Roman" w:cs="Times New Roman"/>
          <w:color w:val="000000"/>
          <w:sz w:val="28"/>
          <w:szCs w:val="28"/>
          <w:lang w:val="ru" w:eastAsia="ru-RU"/>
        </w:rPr>
      </w:pPr>
      <w:r w:rsidRPr="008D58AA">
        <w:rPr>
          <w:rFonts w:ascii="Times New Roman" w:eastAsia="Times New Roman" w:hAnsi="Times New Roman" w:cs="Times New Roman"/>
          <w:color w:val="000000"/>
          <w:sz w:val="28"/>
          <w:szCs w:val="28"/>
          <w:lang w:val="ru" w:eastAsia="ru-RU"/>
        </w:rPr>
        <w:t>создавать ситуацию успеха и стремление учащихся к повышению</w:t>
      </w:r>
    </w:p>
    <w:p w:rsidR="00C9187B" w:rsidRPr="003A6507" w:rsidRDefault="003A6507" w:rsidP="003A6507">
      <w:pPr>
        <w:spacing w:after="0" w:line="360" w:lineRule="auto"/>
        <w:ind w:left="709" w:hanging="283"/>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w:t>
      </w:r>
      <w:r w:rsidR="00C9187B" w:rsidRPr="003A6507">
        <w:rPr>
          <w:rFonts w:ascii="Times New Roman" w:eastAsia="Times New Roman" w:hAnsi="Times New Roman" w:cs="Times New Roman"/>
          <w:color w:val="000000"/>
          <w:sz w:val="28"/>
          <w:szCs w:val="28"/>
          <w:lang w:val="ru" w:eastAsia="ru-RU"/>
        </w:rPr>
        <w:t>уровня собственных результатов обучения;</w:t>
      </w:r>
    </w:p>
    <w:p w:rsidR="00C9187B" w:rsidRPr="008D58AA" w:rsidRDefault="00C9187B" w:rsidP="003A6507">
      <w:pPr>
        <w:widowControl w:val="0"/>
        <w:numPr>
          <w:ilvl w:val="0"/>
          <w:numId w:val="4"/>
        </w:numPr>
        <w:shd w:val="clear" w:color="auto" w:fill="FFFFFF"/>
        <w:autoSpaceDE w:val="0"/>
        <w:autoSpaceDN w:val="0"/>
        <w:adjustRightInd w:val="0"/>
        <w:spacing w:after="0" w:line="360" w:lineRule="auto"/>
        <w:ind w:left="709" w:hanging="283"/>
        <w:contextualSpacing/>
        <w:jc w:val="both"/>
        <w:rPr>
          <w:rFonts w:ascii="Times New Roman" w:eastAsia="Times New Roman" w:hAnsi="Times New Roman" w:cs="Times New Roman"/>
          <w:sz w:val="28"/>
          <w:szCs w:val="28"/>
        </w:rPr>
      </w:pPr>
      <w:r w:rsidRPr="008D58AA">
        <w:rPr>
          <w:rFonts w:ascii="Times New Roman" w:eastAsia="Times New Roman" w:hAnsi="Times New Roman" w:cs="Times New Roman"/>
          <w:color w:val="333333"/>
          <w:sz w:val="28"/>
          <w:szCs w:val="28"/>
          <w:lang w:eastAsia="ru-RU"/>
        </w:rPr>
        <w:t>привлекать пассивных слушателей;</w:t>
      </w:r>
    </w:p>
    <w:p w:rsidR="00C9187B" w:rsidRPr="008D58AA" w:rsidRDefault="00C9187B" w:rsidP="003A6507">
      <w:pPr>
        <w:widowControl w:val="0"/>
        <w:numPr>
          <w:ilvl w:val="0"/>
          <w:numId w:val="4"/>
        </w:numPr>
        <w:shd w:val="clear" w:color="auto" w:fill="FFFFFF"/>
        <w:tabs>
          <w:tab w:val="left" w:pos="778"/>
        </w:tabs>
        <w:autoSpaceDE w:val="0"/>
        <w:autoSpaceDN w:val="0"/>
        <w:adjustRightInd w:val="0"/>
        <w:spacing w:after="0" w:line="360" w:lineRule="auto"/>
        <w:ind w:left="709" w:hanging="283"/>
        <w:jc w:val="both"/>
        <w:rPr>
          <w:rFonts w:ascii="Times New Roman" w:eastAsia="Times New Roman" w:hAnsi="Times New Roman" w:cs="Times New Roman"/>
          <w:sz w:val="28"/>
          <w:szCs w:val="28"/>
        </w:rPr>
      </w:pPr>
      <w:r w:rsidRPr="008D58AA">
        <w:rPr>
          <w:rFonts w:ascii="Times New Roman" w:eastAsia="Times New Roman" w:hAnsi="Times New Roman" w:cs="Times New Roman"/>
          <w:sz w:val="28"/>
          <w:szCs w:val="28"/>
        </w:rPr>
        <w:t>упростить контролирование учебной деятельности учеников;</w:t>
      </w:r>
    </w:p>
    <w:p w:rsidR="00C9187B" w:rsidRPr="008D58AA" w:rsidRDefault="00C9187B" w:rsidP="003A6507">
      <w:pPr>
        <w:widowControl w:val="0"/>
        <w:numPr>
          <w:ilvl w:val="0"/>
          <w:numId w:val="4"/>
        </w:numPr>
        <w:shd w:val="clear" w:color="auto" w:fill="FFFFFF"/>
        <w:tabs>
          <w:tab w:val="left" w:pos="778"/>
        </w:tabs>
        <w:autoSpaceDE w:val="0"/>
        <w:autoSpaceDN w:val="0"/>
        <w:adjustRightInd w:val="0"/>
        <w:spacing w:after="0" w:line="360" w:lineRule="auto"/>
        <w:ind w:left="709" w:hanging="283"/>
        <w:jc w:val="both"/>
        <w:rPr>
          <w:rFonts w:ascii="Times New Roman" w:eastAsia="Times New Roman" w:hAnsi="Times New Roman" w:cs="Times New Roman"/>
          <w:sz w:val="28"/>
          <w:szCs w:val="28"/>
        </w:rPr>
      </w:pPr>
      <w:r w:rsidRPr="008D58AA">
        <w:rPr>
          <w:rFonts w:ascii="Times New Roman" w:eastAsia="Times New Roman" w:hAnsi="Times New Roman" w:cs="Times New Roman"/>
          <w:sz w:val="28"/>
          <w:szCs w:val="28"/>
        </w:rPr>
        <w:t>объективно оценивать действия учащихся;</w:t>
      </w:r>
    </w:p>
    <w:p w:rsidR="00C9187B" w:rsidRPr="008D58AA" w:rsidRDefault="00C9187B" w:rsidP="003A6507">
      <w:pPr>
        <w:pStyle w:val="a5"/>
        <w:numPr>
          <w:ilvl w:val="0"/>
          <w:numId w:val="4"/>
        </w:numPr>
        <w:spacing w:after="0" w:line="360" w:lineRule="auto"/>
        <w:ind w:left="709" w:hanging="283"/>
        <w:jc w:val="both"/>
        <w:rPr>
          <w:rFonts w:ascii="Times New Roman" w:eastAsia="Times New Roman" w:hAnsi="Times New Roman" w:cs="Times New Roman"/>
          <w:color w:val="000000"/>
          <w:sz w:val="28"/>
          <w:szCs w:val="28"/>
          <w:lang w:val="ru" w:eastAsia="ru-RU"/>
        </w:rPr>
      </w:pPr>
      <w:r w:rsidRPr="008D58AA">
        <w:rPr>
          <w:rFonts w:ascii="Times New Roman" w:eastAsia="Times New Roman" w:hAnsi="Times New Roman" w:cs="Times New Roman"/>
          <w:color w:val="000000"/>
          <w:sz w:val="28"/>
          <w:szCs w:val="28"/>
          <w:lang w:val="ru" w:eastAsia="ru-RU"/>
        </w:rPr>
        <w:t>создавать благоприятную эмоциональную атмосферу уроков математики.</w:t>
      </w:r>
    </w:p>
    <w:p w:rsidR="00A1192D" w:rsidRPr="008D58AA" w:rsidRDefault="00A1192D" w:rsidP="008D58AA">
      <w:pPr>
        <w:pStyle w:val="520"/>
        <w:keepNext/>
        <w:keepLines/>
        <w:shd w:val="clear" w:color="auto" w:fill="auto"/>
        <w:spacing w:line="360" w:lineRule="auto"/>
        <w:ind w:left="20"/>
        <w:jc w:val="both"/>
        <w:rPr>
          <w:b/>
          <w:i/>
          <w:sz w:val="28"/>
          <w:szCs w:val="28"/>
        </w:rPr>
      </w:pPr>
      <w:bookmarkStart w:id="1" w:name="bookmark15"/>
      <w:r w:rsidRPr="008D58AA">
        <w:rPr>
          <w:b/>
          <w:i/>
          <w:sz w:val="28"/>
          <w:szCs w:val="28"/>
        </w:rPr>
        <w:t>Результативность</w:t>
      </w:r>
      <w:bookmarkEnd w:id="1"/>
    </w:p>
    <w:p w:rsidR="008D58AA" w:rsidRPr="008D58AA" w:rsidRDefault="008D58AA" w:rsidP="008D58AA">
      <w:pPr>
        <w:widowControl w:val="0"/>
        <w:shd w:val="clear" w:color="auto" w:fill="FFFFFF"/>
        <w:spacing w:after="0" w:line="360" w:lineRule="auto"/>
        <w:ind w:firstLine="709"/>
        <w:jc w:val="both"/>
        <w:rPr>
          <w:rFonts w:ascii="Times New Roman" w:eastAsia="Calibri" w:hAnsi="Times New Roman" w:cs="Times New Roman"/>
          <w:color w:val="000000"/>
          <w:sz w:val="28"/>
          <w:szCs w:val="28"/>
        </w:rPr>
      </w:pPr>
      <w:r w:rsidRPr="008D58AA">
        <w:rPr>
          <w:rFonts w:ascii="Times New Roman" w:eastAsia="Calibri" w:hAnsi="Times New Roman" w:cs="Times New Roman"/>
          <w:color w:val="000000"/>
          <w:sz w:val="28"/>
          <w:szCs w:val="28"/>
        </w:rPr>
        <w:t xml:space="preserve">При условии систематического использования информационных технологий в </w:t>
      </w:r>
      <w:r w:rsidR="003A6507">
        <w:rPr>
          <w:rFonts w:ascii="Times New Roman" w:eastAsia="Calibri" w:hAnsi="Times New Roman" w:cs="Times New Roman"/>
          <w:color w:val="000000"/>
          <w:sz w:val="28"/>
          <w:szCs w:val="28"/>
        </w:rPr>
        <w:t>образовательном процессе</w:t>
      </w:r>
      <w:r w:rsidRPr="008D58AA">
        <w:rPr>
          <w:rFonts w:ascii="Times New Roman" w:eastAsia="Calibri" w:hAnsi="Times New Roman" w:cs="Times New Roman"/>
          <w:color w:val="000000"/>
          <w:sz w:val="28"/>
          <w:szCs w:val="28"/>
        </w:rPr>
        <w:t xml:space="preserve"> в сочетании с традиционными методами обучения можно значительно повысить </w:t>
      </w:r>
      <w:r w:rsidRPr="00811DE9">
        <w:rPr>
          <w:rFonts w:ascii="Times New Roman" w:eastAsia="Calibri" w:hAnsi="Times New Roman" w:cs="Times New Roman"/>
          <w:sz w:val="28"/>
          <w:szCs w:val="28"/>
        </w:rPr>
        <w:t>эффективность обучения</w:t>
      </w:r>
      <w:r w:rsidRPr="008D58AA">
        <w:rPr>
          <w:rFonts w:ascii="Times New Roman" w:eastAsia="Calibri" w:hAnsi="Times New Roman" w:cs="Times New Roman"/>
          <w:color w:val="000000"/>
          <w:sz w:val="28"/>
          <w:szCs w:val="28"/>
        </w:rPr>
        <w:t xml:space="preserve">. </w:t>
      </w:r>
    </w:p>
    <w:p w:rsidR="00197983" w:rsidRPr="00197983" w:rsidRDefault="008D58AA" w:rsidP="00197983">
      <w:pPr>
        <w:spacing w:after="0" w:line="360" w:lineRule="auto"/>
        <w:ind w:firstLine="708"/>
        <w:jc w:val="both"/>
        <w:rPr>
          <w:rFonts w:ascii="Times New Roman" w:hAnsi="Times New Roman" w:cs="Times New Roman"/>
          <w:sz w:val="28"/>
          <w:szCs w:val="28"/>
        </w:rPr>
      </w:pPr>
      <w:r w:rsidRPr="008D58AA">
        <w:rPr>
          <w:rFonts w:ascii="Times New Roman" w:eastAsia="Calibri" w:hAnsi="Times New Roman" w:cs="Times New Roman"/>
          <w:sz w:val="28"/>
          <w:szCs w:val="28"/>
          <w:lang w:bidi="en-US"/>
        </w:rPr>
        <w:t xml:space="preserve">Для оценки результативности опыта мной </w:t>
      </w:r>
      <w:r w:rsidR="003A6507">
        <w:rPr>
          <w:rFonts w:ascii="Times New Roman" w:eastAsia="Calibri" w:hAnsi="Times New Roman" w:cs="Times New Roman"/>
          <w:sz w:val="28"/>
          <w:szCs w:val="28"/>
          <w:lang w:bidi="en-US"/>
        </w:rPr>
        <w:t>проанализирована</w:t>
      </w:r>
      <w:r w:rsidR="00A1192D" w:rsidRPr="008D58AA">
        <w:rPr>
          <w:rFonts w:ascii="Times New Roman" w:hAnsi="Times New Roman" w:cs="Times New Roman"/>
          <w:sz w:val="28"/>
          <w:szCs w:val="28"/>
        </w:rPr>
        <w:t xml:space="preserve"> динамик</w:t>
      </w:r>
      <w:r w:rsidR="003A6507">
        <w:rPr>
          <w:rFonts w:ascii="Times New Roman" w:hAnsi="Times New Roman" w:cs="Times New Roman"/>
          <w:sz w:val="28"/>
          <w:szCs w:val="28"/>
        </w:rPr>
        <w:t>а</w:t>
      </w:r>
      <w:r w:rsidR="00A1192D" w:rsidRPr="008D58AA">
        <w:rPr>
          <w:rFonts w:ascii="Times New Roman" w:hAnsi="Times New Roman" w:cs="Times New Roman"/>
          <w:sz w:val="28"/>
          <w:szCs w:val="28"/>
        </w:rPr>
        <w:t xml:space="preserve"> уровня </w:t>
      </w:r>
      <w:proofErr w:type="spellStart"/>
      <w:r w:rsidR="00A1192D" w:rsidRPr="008D58AA">
        <w:rPr>
          <w:rFonts w:ascii="Times New Roman" w:hAnsi="Times New Roman" w:cs="Times New Roman"/>
          <w:sz w:val="28"/>
          <w:szCs w:val="28"/>
        </w:rPr>
        <w:t>сформированности</w:t>
      </w:r>
      <w:proofErr w:type="spellEnd"/>
      <w:r w:rsidR="00A1192D" w:rsidRPr="008D58AA">
        <w:rPr>
          <w:rFonts w:ascii="Times New Roman" w:hAnsi="Times New Roman" w:cs="Times New Roman"/>
          <w:sz w:val="28"/>
          <w:szCs w:val="28"/>
        </w:rPr>
        <w:t xml:space="preserve"> вычислительных умений и навыков учащихся по результатам </w:t>
      </w:r>
      <w:r w:rsidR="003A6507">
        <w:rPr>
          <w:rFonts w:ascii="Times New Roman" w:hAnsi="Times New Roman" w:cs="Times New Roman"/>
          <w:sz w:val="28"/>
          <w:szCs w:val="28"/>
        </w:rPr>
        <w:t xml:space="preserve">проверки навыка </w:t>
      </w:r>
      <w:r w:rsidR="00AD0E53">
        <w:rPr>
          <w:rFonts w:ascii="Times New Roman" w:hAnsi="Times New Roman" w:cs="Times New Roman"/>
          <w:sz w:val="28"/>
          <w:szCs w:val="28"/>
        </w:rPr>
        <w:t xml:space="preserve">устных </w:t>
      </w:r>
      <w:r w:rsidR="003A6507" w:rsidRPr="00AD0E53">
        <w:rPr>
          <w:rFonts w:ascii="Times New Roman" w:hAnsi="Times New Roman" w:cs="Times New Roman"/>
          <w:sz w:val="28"/>
          <w:szCs w:val="28"/>
        </w:rPr>
        <w:t>вычислений</w:t>
      </w:r>
      <w:r w:rsidR="00A1192D" w:rsidRPr="00AD0E53">
        <w:rPr>
          <w:rFonts w:ascii="Times New Roman" w:hAnsi="Times New Roman" w:cs="Times New Roman"/>
          <w:sz w:val="28"/>
          <w:szCs w:val="28"/>
        </w:rPr>
        <w:t xml:space="preserve"> </w:t>
      </w:r>
      <w:r w:rsidR="00A1192D" w:rsidRPr="008D58AA">
        <w:rPr>
          <w:rFonts w:ascii="Times New Roman" w:hAnsi="Times New Roman" w:cs="Times New Roman"/>
          <w:sz w:val="28"/>
          <w:szCs w:val="28"/>
        </w:rPr>
        <w:t xml:space="preserve">в течение года </w:t>
      </w:r>
      <w:r w:rsidR="00DD2601">
        <w:rPr>
          <w:rFonts w:ascii="Times New Roman" w:hAnsi="Times New Roman" w:cs="Times New Roman"/>
          <w:sz w:val="28"/>
          <w:szCs w:val="28"/>
        </w:rPr>
        <w:t xml:space="preserve"> в </w:t>
      </w:r>
      <w:r w:rsidR="00764418">
        <w:rPr>
          <w:rFonts w:ascii="Times New Roman" w:hAnsi="Times New Roman" w:cs="Times New Roman"/>
          <w:sz w:val="28"/>
          <w:szCs w:val="28"/>
        </w:rPr>
        <w:t>3 классе</w:t>
      </w:r>
      <w:r w:rsidR="00DD2601" w:rsidRPr="00197983">
        <w:rPr>
          <w:rFonts w:ascii="Times New Roman" w:hAnsi="Times New Roman" w:cs="Times New Roman"/>
          <w:sz w:val="28"/>
          <w:szCs w:val="28"/>
        </w:rPr>
        <w:t xml:space="preserve"> </w:t>
      </w:r>
      <w:r w:rsidR="00A1192D" w:rsidRPr="00197983">
        <w:rPr>
          <w:rFonts w:ascii="Times New Roman" w:hAnsi="Times New Roman" w:cs="Times New Roman"/>
          <w:sz w:val="28"/>
          <w:szCs w:val="28"/>
        </w:rPr>
        <w:t xml:space="preserve">(Приложение </w:t>
      </w:r>
      <w:r w:rsidR="00101C6B" w:rsidRPr="00197983">
        <w:rPr>
          <w:rFonts w:ascii="Times New Roman" w:hAnsi="Times New Roman" w:cs="Times New Roman"/>
          <w:sz w:val="28"/>
          <w:szCs w:val="28"/>
        </w:rPr>
        <w:t>1</w:t>
      </w:r>
      <w:r w:rsidR="00F245C7" w:rsidRPr="00197983">
        <w:rPr>
          <w:rFonts w:ascii="Times New Roman" w:hAnsi="Times New Roman" w:cs="Times New Roman"/>
          <w:sz w:val="28"/>
          <w:szCs w:val="28"/>
        </w:rPr>
        <w:t>2</w:t>
      </w:r>
      <w:r w:rsidR="00101C6B" w:rsidRPr="00197983">
        <w:rPr>
          <w:rFonts w:ascii="Times New Roman" w:hAnsi="Times New Roman" w:cs="Times New Roman"/>
          <w:sz w:val="28"/>
          <w:szCs w:val="28"/>
        </w:rPr>
        <w:t>)</w:t>
      </w:r>
      <w:r w:rsidR="00197983">
        <w:rPr>
          <w:rFonts w:ascii="Times New Roman" w:hAnsi="Times New Roman" w:cs="Times New Roman"/>
          <w:sz w:val="28"/>
          <w:szCs w:val="28"/>
        </w:rPr>
        <w:t>. Из диаграммы видно, что за 2 четверть значительно снизился процент учащихся находящихся на среднем уровне усвоения учебного материала и оставался  относительно стабильным до конца учебного года.</w:t>
      </w:r>
    </w:p>
    <w:p w:rsidR="003A6507" w:rsidRDefault="00197983" w:rsidP="008D58AA">
      <w:pPr>
        <w:spacing w:after="0" w:line="360" w:lineRule="auto"/>
        <w:ind w:left="20" w:right="20" w:firstLine="660"/>
        <w:jc w:val="both"/>
        <w:rPr>
          <w:rFonts w:ascii="Times New Roman" w:eastAsia="Times New Roman" w:hAnsi="Times New Roman" w:cs="Times New Roman"/>
          <w:sz w:val="28"/>
          <w:szCs w:val="28"/>
          <w:lang w:eastAsia="ru-RU"/>
        </w:rPr>
      </w:pPr>
      <w:r w:rsidRPr="00197983">
        <w:rPr>
          <w:rFonts w:ascii="Times New Roman" w:eastAsia="Times New Roman" w:hAnsi="Times New Roman" w:cs="Times New Roman"/>
          <w:sz w:val="28"/>
          <w:szCs w:val="28"/>
          <w:lang w:eastAsia="ru-RU"/>
        </w:rPr>
        <w:t>Также был проведён сравнительный анализ</w:t>
      </w:r>
      <w:r>
        <w:rPr>
          <w:rFonts w:ascii="Times New Roman" w:eastAsia="Times New Roman" w:hAnsi="Times New Roman" w:cs="Times New Roman"/>
          <w:sz w:val="28"/>
          <w:szCs w:val="28"/>
          <w:lang w:eastAsia="ru-RU"/>
        </w:rPr>
        <w:t xml:space="preserve"> уровня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навыка устных вычислений учащихся </w:t>
      </w:r>
      <w:r w:rsidR="00520CF5">
        <w:rPr>
          <w:rFonts w:ascii="Times New Roman" w:eastAsia="Times New Roman" w:hAnsi="Times New Roman" w:cs="Times New Roman"/>
          <w:sz w:val="28"/>
          <w:szCs w:val="28"/>
          <w:lang w:eastAsia="ru-RU"/>
        </w:rPr>
        <w:t>за 20</w:t>
      </w:r>
      <w:r w:rsidR="00520CF5">
        <w:rPr>
          <w:rFonts w:ascii="Times New Roman" w:eastAsia="Times New Roman" w:hAnsi="Times New Roman" w:cs="Times New Roman"/>
          <w:sz w:val="28"/>
          <w:szCs w:val="28"/>
          <w:lang w:val="be-BY" w:eastAsia="ru-RU"/>
        </w:rPr>
        <w:t>09</w:t>
      </w:r>
      <w:r w:rsidR="00983DA0">
        <w:rPr>
          <w:rFonts w:ascii="Times New Roman" w:eastAsia="Times New Roman" w:hAnsi="Times New Roman" w:cs="Times New Roman"/>
          <w:sz w:val="28"/>
          <w:szCs w:val="28"/>
          <w:lang w:eastAsia="ru-RU"/>
        </w:rPr>
        <w:t>/201</w:t>
      </w:r>
      <w:r w:rsidR="00520CF5">
        <w:rPr>
          <w:rFonts w:ascii="Times New Roman" w:eastAsia="Times New Roman" w:hAnsi="Times New Roman" w:cs="Times New Roman"/>
          <w:sz w:val="28"/>
          <w:szCs w:val="28"/>
          <w:lang w:val="be-BY" w:eastAsia="ru-RU"/>
        </w:rPr>
        <w:t>0</w:t>
      </w:r>
      <w:r w:rsidR="00983DA0">
        <w:rPr>
          <w:rFonts w:ascii="Times New Roman" w:eastAsia="Times New Roman" w:hAnsi="Times New Roman" w:cs="Times New Roman"/>
          <w:sz w:val="28"/>
          <w:szCs w:val="28"/>
          <w:lang w:eastAsia="ru-RU"/>
        </w:rPr>
        <w:t xml:space="preserve"> и 2014/2015 учебные годы</w:t>
      </w:r>
      <w:r w:rsidR="00520CF5">
        <w:rPr>
          <w:rFonts w:ascii="Times New Roman" w:eastAsia="Times New Roman" w:hAnsi="Times New Roman" w:cs="Times New Roman"/>
          <w:sz w:val="28"/>
          <w:szCs w:val="28"/>
          <w:lang w:val="be-BY" w:eastAsia="ru-RU"/>
        </w:rPr>
        <w:t xml:space="preserve"> </w:t>
      </w:r>
      <w:r w:rsidR="00520CF5" w:rsidRPr="00197983">
        <w:rPr>
          <w:rFonts w:ascii="Times New Roman" w:hAnsi="Times New Roman" w:cs="Times New Roman"/>
          <w:sz w:val="28"/>
          <w:szCs w:val="28"/>
        </w:rPr>
        <w:t>(Приложение 1</w:t>
      </w:r>
      <w:r w:rsidR="00520CF5">
        <w:rPr>
          <w:rFonts w:ascii="Times New Roman" w:hAnsi="Times New Roman" w:cs="Times New Roman"/>
          <w:sz w:val="28"/>
          <w:szCs w:val="28"/>
          <w:lang w:val="be-BY"/>
        </w:rPr>
        <w:t>3</w:t>
      </w:r>
      <w:r w:rsidR="00520CF5" w:rsidRPr="00197983">
        <w:rPr>
          <w:rFonts w:ascii="Times New Roman" w:hAnsi="Times New Roman" w:cs="Times New Roman"/>
          <w:sz w:val="28"/>
          <w:szCs w:val="28"/>
        </w:rPr>
        <w:t>)</w:t>
      </w:r>
      <w:r w:rsidR="00520CF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Из него можно сделать вывод, что у учащихся 3 «А» класса</w:t>
      </w:r>
      <w:r w:rsidR="00983DA0">
        <w:rPr>
          <w:rFonts w:ascii="Times New Roman" w:eastAsia="Times New Roman" w:hAnsi="Times New Roman" w:cs="Times New Roman"/>
          <w:sz w:val="28"/>
          <w:szCs w:val="28"/>
          <w:lang w:eastAsia="ru-RU"/>
        </w:rPr>
        <w:t xml:space="preserve"> в 2014/2015 учебном году</w:t>
      </w:r>
      <w:r>
        <w:rPr>
          <w:rFonts w:ascii="Times New Roman" w:eastAsia="Times New Roman" w:hAnsi="Times New Roman" w:cs="Times New Roman"/>
          <w:sz w:val="28"/>
          <w:szCs w:val="28"/>
          <w:lang w:eastAsia="ru-RU"/>
        </w:rPr>
        <w:t xml:space="preserve">, где применялись информационные </w:t>
      </w:r>
      <w:r>
        <w:rPr>
          <w:rFonts w:ascii="Times New Roman" w:eastAsia="Times New Roman" w:hAnsi="Times New Roman" w:cs="Times New Roman"/>
          <w:sz w:val="28"/>
          <w:szCs w:val="28"/>
          <w:lang w:eastAsia="ru-RU"/>
        </w:rPr>
        <w:lastRenderedPageBreak/>
        <w:t xml:space="preserve">технологии для автоматизации табличного умножения и деления, </w:t>
      </w:r>
      <w:r w:rsidR="000431EC">
        <w:rPr>
          <w:rFonts w:ascii="Times New Roman" w:eastAsia="Times New Roman" w:hAnsi="Times New Roman" w:cs="Times New Roman"/>
          <w:sz w:val="28"/>
          <w:szCs w:val="28"/>
          <w:lang w:eastAsia="ru-RU"/>
        </w:rPr>
        <w:t xml:space="preserve">основной рост </w:t>
      </w:r>
      <w:r>
        <w:rPr>
          <w:rFonts w:ascii="Times New Roman" w:eastAsia="Times New Roman" w:hAnsi="Times New Roman" w:cs="Times New Roman"/>
          <w:sz w:val="28"/>
          <w:szCs w:val="28"/>
          <w:lang w:eastAsia="ru-RU"/>
        </w:rPr>
        <w:t>качеств</w:t>
      </w:r>
      <w:r w:rsidR="000431E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знаний </w:t>
      </w:r>
      <w:r w:rsidR="000431EC">
        <w:rPr>
          <w:rFonts w:ascii="Times New Roman" w:eastAsia="Times New Roman" w:hAnsi="Times New Roman" w:cs="Times New Roman"/>
          <w:sz w:val="28"/>
          <w:szCs w:val="28"/>
          <w:lang w:eastAsia="ru-RU"/>
        </w:rPr>
        <w:t>пришёлся на</w:t>
      </w:r>
      <w:r>
        <w:rPr>
          <w:rFonts w:ascii="Times New Roman" w:eastAsia="Times New Roman" w:hAnsi="Times New Roman" w:cs="Times New Roman"/>
          <w:sz w:val="28"/>
          <w:szCs w:val="28"/>
          <w:lang w:eastAsia="ru-RU"/>
        </w:rPr>
        <w:t xml:space="preserve"> 2 -3 четверть</w:t>
      </w:r>
      <w:r w:rsidR="000431EC">
        <w:rPr>
          <w:rFonts w:ascii="Times New Roman" w:eastAsia="Times New Roman" w:hAnsi="Times New Roman" w:cs="Times New Roman"/>
          <w:sz w:val="28"/>
          <w:szCs w:val="28"/>
          <w:lang w:eastAsia="ru-RU"/>
        </w:rPr>
        <w:t xml:space="preserve"> </w:t>
      </w:r>
      <w:r w:rsidR="001175E0">
        <w:rPr>
          <w:rFonts w:ascii="Times New Roman" w:eastAsia="Times New Roman" w:hAnsi="Times New Roman" w:cs="Times New Roman"/>
          <w:sz w:val="28"/>
          <w:szCs w:val="28"/>
          <w:lang w:eastAsia="ru-RU"/>
        </w:rPr>
        <w:t>(</w:t>
      </w:r>
      <w:r w:rsidR="000431EC">
        <w:rPr>
          <w:rFonts w:ascii="Times New Roman" w:eastAsia="Times New Roman" w:hAnsi="Times New Roman" w:cs="Times New Roman"/>
          <w:sz w:val="28"/>
          <w:szCs w:val="28"/>
          <w:lang w:eastAsia="ru-RU"/>
        </w:rPr>
        <w:t>12 % во второй четверти, 10% в</w:t>
      </w:r>
      <w:proofErr w:type="gramEnd"/>
      <w:r w:rsidR="000431EC">
        <w:rPr>
          <w:rFonts w:ascii="Times New Roman" w:eastAsia="Times New Roman" w:hAnsi="Times New Roman" w:cs="Times New Roman"/>
          <w:sz w:val="28"/>
          <w:szCs w:val="28"/>
          <w:lang w:eastAsia="ru-RU"/>
        </w:rPr>
        <w:t xml:space="preserve"> третьей и 4% в четвёртой</w:t>
      </w:r>
      <w:r w:rsidR="001175E0">
        <w:rPr>
          <w:rFonts w:ascii="Times New Roman" w:eastAsia="Times New Roman" w:hAnsi="Times New Roman" w:cs="Times New Roman"/>
          <w:sz w:val="28"/>
          <w:szCs w:val="28"/>
          <w:lang w:eastAsia="ru-RU"/>
        </w:rPr>
        <w:t>), а</w:t>
      </w:r>
      <w:r w:rsidR="00043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983DA0">
        <w:rPr>
          <w:rFonts w:ascii="Times New Roman" w:eastAsia="Times New Roman" w:hAnsi="Times New Roman" w:cs="Times New Roman"/>
          <w:sz w:val="28"/>
          <w:szCs w:val="28"/>
          <w:lang w:eastAsia="ru-RU"/>
        </w:rPr>
        <w:t xml:space="preserve"> 20</w:t>
      </w:r>
      <w:r w:rsidR="00520CF5">
        <w:rPr>
          <w:rFonts w:ascii="Times New Roman" w:eastAsia="Times New Roman" w:hAnsi="Times New Roman" w:cs="Times New Roman"/>
          <w:sz w:val="28"/>
          <w:szCs w:val="28"/>
          <w:lang w:val="be-BY" w:eastAsia="ru-RU"/>
        </w:rPr>
        <w:t>09</w:t>
      </w:r>
      <w:r w:rsidR="00983DA0">
        <w:rPr>
          <w:rFonts w:ascii="Times New Roman" w:eastAsia="Times New Roman" w:hAnsi="Times New Roman" w:cs="Times New Roman"/>
          <w:sz w:val="28"/>
          <w:szCs w:val="28"/>
          <w:lang w:eastAsia="ru-RU"/>
        </w:rPr>
        <w:t>/201</w:t>
      </w:r>
      <w:r w:rsidR="00520CF5">
        <w:rPr>
          <w:rFonts w:ascii="Times New Roman" w:eastAsia="Times New Roman" w:hAnsi="Times New Roman" w:cs="Times New Roman"/>
          <w:sz w:val="28"/>
          <w:szCs w:val="28"/>
          <w:lang w:val="be-BY" w:eastAsia="ru-RU"/>
        </w:rPr>
        <w:t>0</w:t>
      </w:r>
      <w:r w:rsidR="00983DA0">
        <w:rPr>
          <w:rFonts w:ascii="Times New Roman" w:eastAsia="Times New Roman" w:hAnsi="Times New Roman" w:cs="Times New Roman"/>
          <w:sz w:val="28"/>
          <w:szCs w:val="28"/>
          <w:lang w:eastAsia="ru-RU"/>
        </w:rPr>
        <w:t xml:space="preserve"> учебном году</w:t>
      </w:r>
      <w:r>
        <w:rPr>
          <w:rFonts w:ascii="Times New Roman" w:eastAsia="Times New Roman" w:hAnsi="Times New Roman" w:cs="Times New Roman"/>
          <w:sz w:val="28"/>
          <w:szCs w:val="28"/>
          <w:lang w:eastAsia="ru-RU"/>
        </w:rPr>
        <w:t xml:space="preserve"> </w:t>
      </w:r>
      <w:r w:rsidR="000431EC">
        <w:rPr>
          <w:rFonts w:ascii="Times New Roman" w:eastAsia="Times New Roman" w:hAnsi="Times New Roman" w:cs="Times New Roman"/>
          <w:sz w:val="28"/>
          <w:szCs w:val="28"/>
          <w:lang w:eastAsia="ru-RU"/>
        </w:rPr>
        <w:t xml:space="preserve">основной рост пришёлся на четвёртую четверть (соответственно </w:t>
      </w:r>
      <w:r w:rsidR="00520CF5">
        <w:rPr>
          <w:rFonts w:ascii="Times New Roman" w:eastAsia="Times New Roman" w:hAnsi="Times New Roman" w:cs="Times New Roman"/>
          <w:sz w:val="28"/>
          <w:szCs w:val="28"/>
          <w:lang w:val="be-BY" w:eastAsia="ru-RU"/>
        </w:rPr>
        <w:t>10</w:t>
      </w:r>
      <w:r w:rsidR="000431EC">
        <w:rPr>
          <w:rFonts w:ascii="Times New Roman" w:eastAsia="Times New Roman" w:hAnsi="Times New Roman" w:cs="Times New Roman"/>
          <w:sz w:val="28"/>
          <w:szCs w:val="28"/>
          <w:lang w:eastAsia="ru-RU"/>
        </w:rPr>
        <w:t>%, 8%, 1</w:t>
      </w:r>
      <w:r w:rsidR="00520CF5">
        <w:rPr>
          <w:rFonts w:ascii="Times New Roman" w:eastAsia="Times New Roman" w:hAnsi="Times New Roman" w:cs="Times New Roman"/>
          <w:sz w:val="28"/>
          <w:szCs w:val="28"/>
          <w:lang w:val="be-BY" w:eastAsia="ru-RU"/>
        </w:rPr>
        <w:t>8</w:t>
      </w:r>
      <w:r w:rsidR="000431EC">
        <w:rPr>
          <w:rFonts w:ascii="Times New Roman" w:eastAsia="Times New Roman" w:hAnsi="Times New Roman" w:cs="Times New Roman"/>
          <w:sz w:val="28"/>
          <w:szCs w:val="28"/>
          <w:lang w:eastAsia="ru-RU"/>
        </w:rPr>
        <w:t xml:space="preserve">%). </w:t>
      </w:r>
    </w:p>
    <w:p w:rsidR="000431EC" w:rsidRDefault="000431EC" w:rsidP="008D58AA">
      <w:pPr>
        <w:spacing w:after="0" w:line="360" w:lineRule="auto"/>
        <w:ind w:left="20" w:right="20"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полученные в результате диагностики свидетельствуют об эффективности систематического использования информационных технологий для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навыка табличного умножения и деления учащихся в 3 классе.</w:t>
      </w:r>
    </w:p>
    <w:p w:rsidR="00A1192D" w:rsidRPr="008D58AA" w:rsidRDefault="00A1192D" w:rsidP="008D58AA">
      <w:pPr>
        <w:spacing w:after="0" w:line="360" w:lineRule="auto"/>
        <w:ind w:firstLine="567"/>
        <w:rPr>
          <w:rFonts w:ascii="Times New Roman" w:eastAsia="Times New Roman" w:hAnsi="Times New Roman" w:cs="Times New Roman"/>
          <w:b/>
          <w:i/>
          <w:color w:val="333333"/>
          <w:sz w:val="28"/>
          <w:szCs w:val="28"/>
          <w:lang w:eastAsia="ru-RU"/>
        </w:rPr>
      </w:pPr>
      <w:r w:rsidRPr="008D58AA">
        <w:rPr>
          <w:rFonts w:ascii="Times New Roman" w:eastAsia="Times New Roman" w:hAnsi="Times New Roman" w:cs="Times New Roman"/>
          <w:b/>
          <w:i/>
          <w:color w:val="333333"/>
          <w:sz w:val="28"/>
          <w:szCs w:val="28"/>
          <w:lang w:eastAsia="ru-RU"/>
        </w:rPr>
        <w:t>Зак</w:t>
      </w:r>
      <w:r w:rsidR="003A6507">
        <w:rPr>
          <w:rFonts w:ascii="Times New Roman" w:eastAsia="Times New Roman" w:hAnsi="Times New Roman" w:cs="Times New Roman"/>
          <w:b/>
          <w:i/>
          <w:color w:val="333333"/>
          <w:sz w:val="28"/>
          <w:szCs w:val="28"/>
          <w:lang w:eastAsia="ru-RU"/>
        </w:rPr>
        <w:t>лючение</w:t>
      </w:r>
    </w:p>
    <w:p w:rsidR="00C42C01" w:rsidRPr="008D58AA" w:rsidRDefault="00782FAA" w:rsidP="008D58AA">
      <w:pPr>
        <w:spacing w:after="0" w:line="360" w:lineRule="auto"/>
        <w:ind w:firstLine="851"/>
        <w:jc w:val="both"/>
        <w:rPr>
          <w:rFonts w:ascii="Times New Roman" w:eastAsia="Times New Roman" w:hAnsi="Times New Roman" w:cs="Times New Roman"/>
          <w:color w:val="333333"/>
          <w:sz w:val="28"/>
          <w:szCs w:val="28"/>
          <w:lang w:eastAsia="ru-RU"/>
        </w:rPr>
      </w:pPr>
      <w:r w:rsidRPr="008D58AA">
        <w:rPr>
          <w:rFonts w:ascii="Times New Roman" w:eastAsia="Times New Roman" w:hAnsi="Times New Roman" w:cs="Times New Roman"/>
          <w:color w:val="333333"/>
          <w:sz w:val="28"/>
          <w:szCs w:val="28"/>
          <w:lang w:eastAsia="ru-RU"/>
        </w:rPr>
        <w:t>В своей педагогической деятельности я пришла к выводу, что в современных условиях, учитывая большую и серьезную заинтересованность учащихся информационными технологиями, я могу использовать эту возможность в качестве мощного и</w:t>
      </w:r>
      <w:bookmarkStart w:id="2" w:name="_GoBack"/>
      <w:bookmarkEnd w:id="2"/>
      <w:r w:rsidRPr="008D58AA">
        <w:rPr>
          <w:rFonts w:ascii="Times New Roman" w:eastAsia="Times New Roman" w:hAnsi="Times New Roman" w:cs="Times New Roman"/>
          <w:color w:val="333333"/>
          <w:sz w:val="28"/>
          <w:szCs w:val="28"/>
          <w:lang w:eastAsia="ru-RU"/>
        </w:rPr>
        <w:t xml:space="preserve">нструмента развития мотивации на уроках математики. Так как использование новых информационных технологий позволяет разнообразить формы работы и сделать урок интересным и запоминающимся для учащихся. </w:t>
      </w:r>
    </w:p>
    <w:p w:rsidR="00782FAA" w:rsidRPr="008D58AA" w:rsidRDefault="00782FAA" w:rsidP="008D58AA">
      <w:pPr>
        <w:widowControl w:val="0"/>
        <w:tabs>
          <w:tab w:val="left" w:pos="0"/>
        </w:tabs>
        <w:spacing w:after="0" w:line="360" w:lineRule="auto"/>
        <w:ind w:firstLine="709"/>
        <w:jc w:val="both"/>
        <w:rPr>
          <w:rFonts w:ascii="Times New Roman" w:eastAsia="Calibri" w:hAnsi="Times New Roman" w:cs="Times New Roman"/>
          <w:color w:val="000000"/>
          <w:sz w:val="28"/>
          <w:szCs w:val="28"/>
        </w:rPr>
      </w:pPr>
      <w:r w:rsidRPr="008D58AA">
        <w:rPr>
          <w:rFonts w:ascii="Times New Roman" w:eastAsia="Calibri" w:hAnsi="Times New Roman" w:cs="Times New Roman"/>
          <w:color w:val="000000"/>
          <w:sz w:val="28"/>
          <w:szCs w:val="28"/>
        </w:rPr>
        <w:t>Применение на уроке компьютерных тестов, самостоятельных работ, позволяет за короткое время получать объективную картину уровня усвоения изучаемого материала и своевременно его скорректировать.</w:t>
      </w:r>
    </w:p>
    <w:p w:rsidR="00782FAA" w:rsidRPr="00413552" w:rsidRDefault="00782FAA" w:rsidP="008D58AA">
      <w:pPr>
        <w:widowControl w:val="0"/>
        <w:shd w:val="clear" w:color="auto" w:fill="FFFFFF"/>
        <w:spacing w:after="0" w:line="360" w:lineRule="auto"/>
        <w:ind w:firstLine="709"/>
        <w:jc w:val="both"/>
        <w:rPr>
          <w:rFonts w:ascii="Times New Roman" w:eastAsia="Calibri" w:hAnsi="Times New Roman" w:cs="Times New Roman"/>
          <w:sz w:val="28"/>
          <w:szCs w:val="28"/>
        </w:rPr>
      </w:pPr>
      <w:r w:rsidRPr="008D58AA">
        <w:rPr>
          <w:rFonts w:ascii="Times New Roman" w:eastAsia="Calibri" w:hAnsi="Times New Roman" w:cs="Times New Roman"/>
          <w:color w:val="000000"/>
          <w:sz w:val="28"/>
          <w:szCs w:val="28"/>
        </w:rPr>
        <w:t xml:space="preserve">Таким образом, </w:t>
      </w:r>
      <w:r w:rsidR="00811DE9">
        <w:rPr>
          <w:rFonts w:ascii="Times New Roman" w:eastAsia="Calibri" w:hAnsi="Times New Roman" w:cs="Times New Roman"/>
          <w:color w:val="000000"/>
          <w:sz w:val="28"/>
          <w:szCs w:val="28"/>
        </w:rPr>
        <w:t>формировани</w:t>
      </w:r>
      <w:r w:rsidR="00404D20">
        <w:rPr>
          <w:rFonts w:ascii="Times New Roman" w:eastAsia="Calibri" w:hAnsi="Times New Roman" w:cs="Times New Roman"/>
          <w:color w:val="000000"/>
          <w:sz w:val="28"/>
          <w:szCs w:val="28"/>
        </w:rPr>
        <w:t>ю</w:t>
      </w:r>
      <w:r w:rsidR="00811DE9">
        <w:rPr>
          <w:rFonts w:ascii="Times New Roman" w:eastAsia="Calibri" w:hAnsi="Times New Roman" w:cs="Times New Roman"/>
          <w:color w:val="000000"/>
          <w:sz w:val="28"/>
          <w:szCs w:val="28"/>
        </w:rPr>
        <w:t xml:space="preserve"> навыков табличного умножения и деления </w:t>
      </w:r>
      <w:r w:rsidR="00404D20">
        <w:rPr>
          <w:rFonts w:ascii="Times New Roman" w:eastAsia="Calibri" w:hAnsi="Times New Roman" w:cs="Times New Roman"/>
          <w:color w:val="000000"/>
          <w:sz w:val="28"/>
          <w:szCs w:val="28"/>
        </w:rPr>
        <w:t xml:space="preserve">способствует </w:t>
      </w:r>
      <w:r w:rsidR="003A6507">
        <w:rPr>
          <w:rFonts w:ascii="Times New Roman" w:eastAsia="Calibri" w:hAnsi="Times New Roman" w:cs="Times New Roman"/>
          <w:color w:val="000000"/>
          <w:sz w:val="28"/>
          <w:szCs w:val="28"/>
        </w:rPr>
        <w:t>использование эффективных</w:t>
      </w:r>
      <w:r w:rsidRPr="008D58AA">
        <w:rPr>
          <w:rFonts w:ascii="Times New Roman" w:eastAsia="Calibri" w:hAnsi="Times New Roman" w:cs="Times New Roman"/>
          <w:color w:val="000000"/>
          <w:sz w:val="28"/>
          <w:szCs w:val="28"/>
        </w:rPr>
        <w:t xml:space="preserve"> информационных технологий в учебн</w:t>
      </w:r>
      <w:r w:rsidR="003A6507">
        <w:rPr>
          <w:rFonts w:ascii="Times New Roman" w:eastAsia="Calibri" w:hAnsi="Times New Roman" w:cs="Times New Roman"/>
          <w:color w:val="000000"/>
          <w:sz w:val="28"/>
          <w:szCs w:val="28"/>
        </w:rPr>
        <w:t>ом</w:t>
      </w:r>
      <w:r w:rsidRPr="008D58AA">
        <w:rPr>
          <w:rFonts w:ascii="Times New Roman" w:eastAsia="Calibri" w:hAnsi="Times New Roman" w:cs="Times New Roman"/>
          <w:color w:val="000000"/>
          <w:sz w:val="28"/>
          <w:szCs w:val="28"/>
        </w:rPr>
        <w:t xml:space="preserve"> процесс</w:t>
      </w:r>
      <w:r w:rsidR="003A6507">
        <w:rPr>
          <w:rFonts w:ascii="Times New Roman" w:eastAsia="Calibri" w:hAnsi="Times New Roman" w:cs="Times New Roman"/>
          <w:color w:val="000000"/>
          <w:sz w:val="28"/>
          <w:szCs w:val="28"/>
        </w:rPr>
        <w:t>е</w:t>
      </w:r>
      <w:r w:rsidRPr="008D58AA">
        <w:rPr>
          <w:rFonts w:ascii="Times New Roman" w:eastAsia="Calibri" w:hAnsi="Times New Roman" w:cs="Times New Roman"/>
          <w:color w:val="000000"/>
          <w:sz w:val="28"/>
          <w:szCs w:val="28"/>
        </w:rPr>
        <w:t xml:space="preserve"> </w:t>
      </w:r>
      <w:r w:rsidR="003A6507" w:rsidRPr="00413552">
        <w:rPr>
          <w:rFonts w:ascii="Times New Roman" w:eastAsia="Calibri" w:hAnsi="Times New Roman" w:cs="Times New Roman"/>
          <w:sz w:val="28"/>
          <w:szCs w:val="28"/>
        </w:rPr>
        <w:t xml:space="preserve">на </w:t>
      </w:r>
      <w:r w:rsidR="003A6507" w:rsidRPr="00413552">
        <w:rPr>
          <w:rFonts w:ascii="Times New Roman" w:eastAsia="Calibri" w:hAnsi="Times New Roman" w:cs="Times New Roman"/>
          <w:sz w:val="28"/>
          <w:szCs w:val="28"/>
          <w:lang w:val="en-US"/>
        </w:rPr>
        <w:t>I</w:t>
      </w:r>
      <w:r w:rsidR="003A6507" w:rsidRPr="00413552">
        <w:rPr>
          <w:rFonts w:ascii="Times New Roman" w:eastAsia="Calibri" w:hAnsi="Times New Roman" w:cs="Times New Roman"/>
          <w:sz w:val="28"/>
          <w:szCs w:val="28"/>
        </w:rPr>
        <w:t xml:space="preserve"> ступени общего среднего образования</w:t>
      </w:r>
      <w:r w:rsidR="00413552" w:rsidRPr="00413552">
        <w:rPr>
          <w:rFonts w:ascii="Times New Roman" w:eastAsia="Calibri" w:hAnsi="Times New Roman" w:cs="Times New Roman"/>
          <w:sz w:val="28"/>
          <w:szCs w:val="28"/>
        </w:rPr>
        <w:t>.</w:t>
      </w:r>
    </w:p>
    <w:p w:rsidR="000431EC" w:rsidRPr="000431EC" w:rsidRDefault="000431EC" w:rsidP="000431EC">
      <w:pPr>
        <w:spacing w:after="0" w:line="360" w:lineRule="auto"/>
        <w:ind w:left="20" w:right="20" w:firstLine="660"/>
        <w:jc w:val="both"/>
        <w:rPr>
          <w:rFonts w:ascii="Times New Roman" w:eastAsia="Times New Roman" w:hAnsi="Times New Roman" w:cs="Times New Roman"/>
          <w:sz w:val="28"/>
          <w:szCs w:val="28"/>
          <w:lang w:val="ru" w:eastAsia="ru-RU"/>
        </w:rPr>
      </w:pPr>
      <w:r w:rsidRPr="000431EC">
        <w:rPr>
          <w:rFonts w:ascii="Times New Roman" w:eastAsia="Times New Roman" w:hAnsi="Times New Roman" w:cs="Times New Roman"/>
          <w:sz w:val="28"/>
          <w:szCs w:val="28"/>
          <w:lang w:val="ru" w:eastAsia="ru-RU"/>
        </w:rPr>
        <w:t>Данный материал может быть полезен</w:t>
      </w:r>
      <w:r>
        <w:rPr>
          <w:rFonts w:ascii="Times New Roman" w:eastAsia="Times New Roman" w:hAnsi="Times New Roman" w:cs="Times New Roman"/>
          <w:sz w:val="28"/>
          <w:szCs w:val="28"/>
          <w:lang w:val="ru" w:eastAsia="ru-RU"/>
        </w:rPr>
        <w:t xml:space="preserve"> не только </w:t>
      </w:r>
      <w:proofErr w:type="gramStart"/>
      <w:r>
        <w:rPr>
          <w:rFonts w:ascii="Times New Roman" w:eastAsia="Times New Roman" w:hAnsi="Times New Roman" w:cs="Times New Roman"/>
          <w:sz w:val="28"/>
          <w:szCs w:val="28"/>
          <w:lang w:val="ru" w:eastAsia="ru-RU"/>
        </w:rPr>
        <w:t>учителям</w:t>
      </w:r>
      <w:proofErr w:type="gramEnd"/>
      <w:r>
        <w:rPr>
          <w:rFonts w:ascii="Times New Roman" w:eastAsia="Times New Roman" w:hAnsi="Times New Roman" w:cs="Times New Roman"/>
          <w:sz w:val="28"/>
          <w:szCs w:val="28"/>
          <w:lang w:val="ru" w:eastAsia="ru-RU"/>
        </w:rPr>
        <w:t xml:space="preserve"> имеющим достаточный уровень пользования ПК, но и тем</w:t>
      </w:r>
      <w:r w:rsidRPr="000431EC">
        <w:rPr>
          <w:rFonts w:ascii="Times New Roman" w:eastAsia="Times New Roman" w:hAnsi="Times New Roman" w:cs="Times New Roman"/>
          <w:sz w:val="28"/>
          <w:szCs w:val="28"/>
          <w:lang w:val="ru" w:eastAsia="ru-RU"/>
        </w:rPr>
        <w:t xml:space="preserve"> учителям, </w:t>
      </w:r>
      <w:r>
        <w:rPr>
          <w:rFonts w:ascii="Times New Roman" w:eastAsia="Times New Roman" w:hAnsi="Times New Roman" w:cs="Times New Roman"/>
          <w:sz w:val="28"/>
          <w:szCs w:val="28"/>
          <w:lang w:val="ru" w:eastAsia="ru-RU"/>
        </w:rPr>
        <w:t xml:space="preserve">которые </w:t>
      </w:r>
      <w:r w:rsidRPr="000431EC">
        <w:rPr>
          <w:rFonts w:ascii="Times New Roman" w:eastAsia="Times New Roman" w:hAnsi="Times New Roman" w:cs="Times New Roman"/>
          <w:sz w:val="28"/>
          <w:szCs w:val="28"/>
          <w:lang w:val="ru" w:eastAsia="ru-RU"/>
        </w:rPr>
        <w:t>ещ</w:t>
      </w:r>
      <w:r>
        <w:rPr>
          <w:rFonts w:ascii="Times New Roman" w:eastAsia="Times New Roman" w:hAnsi="Times New Roman" w:cs="Times New Roman"/>
          <w:sz w:val="28"/>
          <w:szCs w:val="28"/>
          <w:lang w:val="ru" w:eastAsia="ru-RU"/>
        </w:rPr>
        <w:t>ё</w:t>
      </w:r>
      <w:r w:rsidRPr="000431EC">
        <w:rPr>
          <w:rFonts w:ascii="Times New Roman" w:eastAsia="Times New Roman" w:hAnsi="Times New Roman" w:cs="Times New Roman"/>
          <w:sz w:val="28"/>
          <w:szCs w:val="28"/>
          <w:lang w:val="ru" w:eastAsia="ru-RU"/>
        </w:rPr>
        <w:t xml:space="preserve"> не освои</w:t>
      </w:r>
      <w:r>
        <w:rPr>
          <w:rFonts w:ascii="Times New Roman" w:eastAsia="Times New Roman" w:hAnsi="Times New Roman" w:cs="Times New Roman"/>
          <w:sz w:val="28"/>
          <w:szCs w:val="28"/>
          <w:lang w:val="ru" w:eastAsia="ru-RU"/>
        </w:rPr>
        <w:t>ли</w:t>
      </w:r>
      <w:r w:rsidRPr="000431EC">
        <w:rPr>
          <w:rFonts w:ascii="Times New Roman" w:eastAsia="Times New Roman" w:hAnsi="Times New Roman" w:cs="Times New Roman"/>
          <w:sz w:val="28"/>
          <w:szCs w:val="28"/>
          <w:lang w:val="ru" w:eastAsia="ru-RU"/>
        </w:rPr>
        <w:t xml:space="preserve"> компьютер в полной мере, но стремя</w:t>
      </w:r>
      <w:r>
        <w:rPr>
          <w:rFonts w:ascii="Times New Roman" w:eastAsia="Times New Roman" w:hAnsi="Times New Roman" w:cs="Times New Roman"/>
          <w:sz w:val="28"/>
          <w:szCs w:val="28"/>
          <w:lang w:val="ru" w:eastAsia="ru-RU"/>
        </w:rPr>
        <w:t>т</w:t>
      </w:r>
      <w:r w:rsidRPr="000431EC">
        <w:rPr>
          <w:rFonts w:ascii="Times New Roman" w:eastAsia="Times New Roman" w:hAnsi="Times New Roman" w:cs="Times New Roman"/>
          <w:sz w:val="28"/>
          <w:szCs w:val="28"/>
          <w:lang w:val="ru" w:eastAsia="ru-RU"/>
        </w:rPr>
        <w:t>ся сделать процесс формирования устных вычислительных умений и навыков увлекательным и успешным для учащихся за счет использования готовых электронных средств обучения.</w:t>
      </w:r>
    </w:p>
    <w:p w:rsidR="000431EC" w:rsidRDefault="000431EC">
      <w:pPr>
        <w:rPr>
          <w:rFonts w:ascii="Times New Roman" w:eastAsia="Times New Roman" w:hAnsi="Times New Roman" w:cs="Times New Roman"/>
          <w:color w:val="4F81BD" w:themeColor="accent1"/>
          <w:sz w:val="28"/>
          <w:szCs w:val="28"/>
          <w:lang w:val="ru" w:eastAsia="ru-RU"/>
        </w:rPr>
      </w:pPr>
      <w:r>
        <w:rPr>
          <w:rFonts w:ascii="Times New Roman" w:eastAsia="Times New Roman" w:hAnsi="Times New Roman" w:cs="Times New Roman"/>
          <w:color w:val="4F81BD" w:themeColor="accent1"/>
          <w:sz w:val="28"/>
          <w:szCs w:val="28"/>
          <w:lang w:val="ru" w:eastAsia="ru-RU"/>
        </w:rPr>
        <w:br w:type="page"/>
      </w:r>
    </w:p>
    <w:p w:rsidR="00DE19CA" w:rsidRPr="008D58AA" w:rsidRDefault="00F61F4F" w:rsidP="008D58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DE19CA" w:rsidRPr="008D58AA" w:rsidRDefault="00DE19CA" w:rsidP="008D58AA">
      <w:pPr>
        <w:spacing w:after="0" w:line="360" w:lineRule="auto"/>
        <w:jc w:val="both"/>
        <w:rPr>
          <w:rFonts w:ascii="Times New Roman" w:hAnsi="Times New Roman" w:cs="Times New Roman"/>
          <w:sz w:val="28"/>
          <w:szCs w:val="28"/>
        </w:rPr>
      </w:pPr>
    </w:p>
    <w:p w:rsidR="00DB2682" w:rsidRDefault="00F61F4F" w:rsidP="008D58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6C41A4" w:rsidRPr="008D58AA">
        <w:rPr>
          <w:rFonts w:ascii="Times New Roman" w:hAnsi="Times New Roman" w:cs="Times New Roman"/>
          <w:sz w:val="28"/>
          <w:szCs w:val="28"/>
        </w:rPr>
        <w:t>Бантова</w:t>
      </w:r>
      <w:proofErr w:type="spellEnd"/>
      <w:r w:rsidR="006C41A4" w:rsidRPr="008D58AA">
        <w:rPr>
          <w:rFonts w:ascii="Times New Roman" w:hAnsi="Times New Roman" w:cs="Times New Roman"/>
          <w:sz w:val="28"/>
          <w:szCs w:val="28"/>
        </w:rPr>
        <w:t xml:space="preserve"> М.С. Система формирования вычислительных навыков // Начальная школа. - 1995. - №11. - С. 38-43.</w:t>
      </w:r>
    </w:p>
    <w:p w:rsidR="00983DA0" w:rsidRDefault="00983DA0" w:rsidP="00983DA0">
      <w:pPr>
        <w:pStyle w:val="a5"/>
        <w:tabs>
          <w:tab w:val="left" w:pos="993"/>
        </w:tabs>
        <w:spacing w:after="0" w:line="360" w:lineRule="auto"/>
        <w:ind w:left="0"/>
        <w:jc w:val="both"/>
        <w:rPr>
          <w:rFonts w:ascii="Times New Roman" w:eastAsia="Calibri" w:hAnsi="Times New Roman" w:cs="Times New Roman"/>
          <w:sz w:val="28"/>
          <w:szCs w:val="28"/>
          <w:lang w:bidi="en-US"/>
        </w:rPr>
      </w:pPr>
      <w:r>
        <w:rPr>
          <w:rFonts w:ascii="Times New Roman" w:hAnsi="Times New Roman" w:cs="Times New Roman"/>
          <w:sz w:val="28"/>
          <w:szCs w:val="28"/>
        </w:rPr>
        <w:t xml:space="preserve">2. </w:t>
      </w:r>
      <w:proofErr w:type="spellStart"/>
      <w:r w:rsidRPr="00983DA0">
        <w:rPr>
          <w:rFonts w:ascii="Times New Roman" w:eastAsia="Calibri" w:hAnsi="Times New Roman" w:cs="Times New Roman"/>
          <w:sz w:val="28"/>
          <w:szCs w:val="28"/>
          <w:lang w:bidi="en-US"/>
        </w:rPr>
        <w:t>Запрудский</w:t>
      </w:r>
      <w:proofErr w:type="spellEnd"/>
      <w:r w:rsidRPr="00983DA0">
        <w:rPr>
          <w:rFonts w:ascii="Times New Roman" w:eastAsia="Calibri" w:hAnsi="Times New Roman" w:cs="Times New Roman"/>
          <w:sz w:val="28"/>
          <w:szCs w:val="28"/>
          <w:lang w:bidi="en-US"/>
        </w:rPr>
        <w:t xml:space="preserve"> Н. И. Педагогический опыт: обобщение  и формы представления: пособие для учителя. – Минск: </w:t>
      </w:r>
      <w:proofErr w:type="gramStart"/>
      <w:r w:rsidRPr="00983DA0">
        <w:rPr>
          <w:rFonts w:ascii="Times New Roman" w:eastAsia="Calibri" w:hAnsi="Times New Roman" w:cs="Times New Roman"/>
          <w:sz w:val="28"/>
          <w:szCs w:val="28"/>
          <w:lang w:bidi="en-US"/>
        </w:rPr>
        <w:t>Сэр-Вит</w:t>
      </w:r>
      <w:proofErr w:type="gramEnd"/>
      <w:r w:rsidRPr="00983DA0">
        <w:rPr>
          <w:rFonts w:ascii="Times New Roman" w:eastAsia="Calibri" w:hAnsi="Times New Roman" w:cs="Times New Roman"/>
          <w:sz w:val="28"/>
          <w:szCs w:val="28"/>
          <w:lang w:bidi="en-US"/>
        </w:rPr>
        <w:t>,2014. (Мастерская учителя)</w:t>
      </w:r>
    </w:p>
    <w:p w:rsidR="00983DA0" w:rsidRDefault="00983DA0" w:rsidP="00983DA0">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lang w:bidi="en-US"/>
        </w:rPr>
        <w:t xml:space="preserve">3. </w:t>
      </w:r>
      <w:r w:rsidRPr="008D58AA">
        <w:rPr>
          <w:rFonts w:ascii="Times New Roman" w:hAnsi="Times New Roman" w:cs="Times New Roman"/>
          <w:sz w:val="28"/>
          <w:szCs w:val="28"/>
        </w:rPr>
        <w:t xml:space="preserve">Истомина Н.Б. Методика обучения математике в начальных классах. – </w:t>
      </w:r>
    </w:p>
    <w:p w:rsidR="00983DA0" w:rsidRDefault="00983DA0" w:rsidP="00983DA0">
      <w:pPr>
        <w:spacing w:after="0" w:line="360" w:lineRule="auto"/>
        <w:jc w:val="both"/>
        <w:rPr>
          <w:rFonts w:ascii="Times New Roman" w:hAnsi="Times New Roman" w:cs="Times New Roman"/>
          <w:sz w:val="28"/>
          <w:szCs w:val="28"/>
        </w:rPr>
      </w:pPr>
      <w:r w:rsidRPr="008D58AA">
        <w:rPr>
          <w:rFonts w:ascii="Times New Roman" w:hAnsi="Times New Roman" w:cs="Times New Roman"/>
          <w:sz w:val="28"/>
          <w:szCs w:val="28"/>
        </w:rPr>
        <w:t>М.</w:t>
      </w:r>
      <w:proofErr w:type="gramStart"/>
      <w:r w:rsidRPr="008D58AA">
        <w:rPr>
          <w:rFonts w:ascii="Times New Roman" w:hAnsi="Times New Roman" w:cs="Times New Roman"/>
          <w:sz w:val="28"/>
          <w:szCs w:val="28"/>
        </w:rPr>
        <w:t xml:space="preserve"> :</w:t>
      </w:r>
      <w:proofErr w:type="gramEnd"/>
      <w:r w:rsidRPr="008D58AA">
        <w:rPr>
          <w:rFonts w:ascii="Times New Roman" w:hAnsi="Times New Roman" w:cs="Times New Roman"/>
          <w:sz w:val="28"/>
          <w:szCs w:val="28"/>
        </w:rPr>
        <w:t xml:space="preserve"> </w:t>
      </w:r>
      <w:proofErr w:type="spellStart"/>
      <w:r w:rsidRPr="008D58AA">
        <w:rPr>
          <w:rFonts w:ascii="Times New Roman" w:hAnsi="Times New Roman" w:cs="Times New Roman"/>
          <w:sz w:val="28"/>
          <w:szCs w:val="28"/>
        </w:rPr>
        <w:t>Линка</w:t>
      </w:r>
      <w:proofErr w:type="spellEnd"/>
      <w:r w:rsidRPr="008D58AA">
        <w:rPr>
          <w:rFonts w:ascii="Times New Roman" w:hAnsi="Times New Roman" w:cs="Times New Roman"/>
          <w:sz w:val="28"/>
          <w:szCs w:val="28"/>
        </w:rPr>
        <w:t>-пресс, 1997. – 288 с.</w:t>
      </w:r>
    </w:p>
    <w:p w:rsidR="00983DA0" w:rsidRPr="00983DA0" w:rsidRDefault="00983DA0" w:rsidP="00983DA0">
      <w:pPr>
        <w:pStyle w:val="a5"/>
        <w:tabs>
          <w:tab w:val="left" w:pos="993"/>
        </w:tabs>
        <w:spacing w:after="0" w:line="360" w:lineRule="auto"/>
        <w:ind w:left="0"/>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4. </w:t>
      </w:r>
      <w:r>
        <w:rPr>
          <w:rFonts w:ascii="Times New Roman" w:hAnsi="Times New Roman" w:cs="Times New Roman"/>
          <w:sz w:val="28"/>
          <w:szCs w:val="28"/>
        </w:rPr>
        <w:t>Кодекс Республики Беларусь об образовании</w:t>
      </w:r>
    </w:p>
    <w:p w:rsidR="00983DA0" w:rsidRDefault="00983DA0" w:rsidP="008D58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D7BEB">
        <w:rPr>
          <w:rFonts w:ascii="Times New Roman" w:hAnsi="Times New Roman" w:cs="Times New Roman"/>
          <w:sz w:val="28"/>
          <w:szCs w:val="28"/>
        </w:rPr>
        <w:t>К</w:t>
      </w:r>
      <w:r>
        <w:rPr>
          <w:rFonts w:ascii="Times New Roman" w:hAnsi="Times New Roman" w:cs="Times New Roman"/>
          <w:sz w:val="28"/>
          <w:szCs w:val="28"/>
        </w:rPr>
        <w:t xml:space="preserve">онцепция </w:t>
      </w:r>
      <w:r w:rsidRPr="002D7BEB">
        <w:rPr>
          <w:rFonts w:ascii="Times New Roman" w:hAnsi="Times New Roman" w:cs="Times New Roman"/>
          <w:sz w:val="28"/>
          <w:szCs w:val="28"/>
        </w:rPr>
        <w:t>учебного предмета ”Математика“</w:t>
      </w:r>
      <w:r>
        <w:rPr>
          <w:rFonts w:ascii="Times New Roman" w:hAnsi="Times New Roman" w:cs="Times New Roman"/>
          <w:sz w:val="28"/>
          <w:szCs w:val="28"/>
        </w:rPr>
        <w:t xml:space="preserve"> </w:t>
      </w:r>
      <w:r w:rsidRPr="002D7BEB">
        <w:rPr>
          <w:rFonts w:ascii="Times New Roman" w:hAnsi="Times New Roman" w:cs="Times New Roman"/>
          <w:sz w:val="28"/>
          <w:szCs w:val="28"/>
        </w:rPr>
        <w:t>I ступень общего среднего образования</w:t>
      </w:r>
    </w:p>
    <w:p w:rsidR="00285351" w:rsidRPr="008D58AA" w:rsidRDefault="00285351" w:rsidP="008D58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Санитарные нормы и правила «Требования для учреждений общего среднего образования»</w:t>
      </w:r>
    </w:p>
    <w:p w:rsidR="00101C6B" w:rsidRDefault="00285351" w:rsidP="008D58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F61F4F">
        <w:rPr>
          <w:rFonts w:ascii="Times New Roman" w:hAnsi="Times New Roman" w:cs="Times New Roman"/>
          <w:sz w:val="28"/>
          <w:szCs w:val="28"/>
        </w:rPr>
        <w:t xml:space="preserve">. </w:t>
      </w:r>
      <w:r w:rsidR="006C41A4" w:rsidRPr="008D58AA">
        <w:rPr>
          <w:rFonts w:ascii="Times New Roman" w:hAnsi="Times New Roman" w:cs="Times New Roman"/>
          <w:sz w:val="28"/>
          <w:szCs w:val="28"/>
        </w:rPr>
        <w:t>Столяр, А.А. Педагогика математики: Учеб</w:t>
      </w:r>
      <w:proofErr w:type="gramStart"/>
      <w:r w:rsidR="006C41A4" w:rsidRPr="008D58AA">
        <w:rPr>
          <w:rFonts w:ascii="Times New Roman" w:hAnsi="Times New Roman" w:cs="Times New Roman"/>
          <w:sz w:val="28"/>
          <w:szCs w:val="28"/>
        </w:rPr>
        <w:t>.</w:t>
      </w:r>
      <w:proofErr w:type="gramEnd"/>
      <w:r w:rsidR="006C41A4" w:rsidRPr="008D58AA">
        <w:rPr>
          <w:rFonts w:ascii="Times New Roman" w:hAnsi="Times New Roman" w:cs="Times New Roman"/>
          <w:sz w:val="28"/>
          <w:szCs w:val="28"/>
        </w:rPr>
        <w:t xml:space="preserve"> </w:t>
      </w:r>
      <w:proofErr w:type="gramStart"/>
      <w:r w:rsidR="006C41A4" w:rsidRPr="008D58AA">
        <w:rPr>
          <w:rFonts w:ascii="Times New Roman" w:hAnsi="Times New Roman" w:cs="Times New Roman"/>
          <w:sz w:val="28"/>
          <w:szCs w:val="28"/>
        </w:rPr>
        <w:t>п</w:t>
      </w:r>
      <w:proofErr w:type="gramEnd"/>
      <w:r w:rsidR="006C41A4" w:rsidRPr="008D58AA">
        <w:rPr>
          <w:rFonts w:ascii="Times New Roman" w:hAnsi="Times New Roman" w:cs="Times New Roman"/>
          <w:sz w:val="28"/>
          <w:szCs w:val="28"/>
        </w:rPr>
        <w:t>особие. – Минск</w:t>
      </w:r>
      <w:proofErr w:type="gramStart"/>
      <w:r w:rsidR="006C41A4" w:rsidRPr="008D58AA">
        <w:rPr>
          <w:rFonts w:ascii="Times New Roman" w:hAnsi="Times New Roman" w:cs="Times New Roman"/>
          <w:sz w:val="28"/>
          <w:szCs w:val="28"/>
        </w:rPr>
        <w:t xml:space="preserve"> :</w:t>
      </w:r>
      <w:proofErr w:type="gramEnd"/>
      <w:r w:rsidR="006C41A4" w:rsidRPr="008D58AA">
        <w:rPr>
          <w:rFonts w:ascii="Times New Roman" w:hAnsi="Times New Roman" w:cs="Times New Roman"/>
          <w:sz w:val="28"/>
          <w:szCs w:val="28"/>
        </w:rPr>
        <w:t xml:space="preserve"> </w:t>
      </w:r>
      <w:proofErr w:type="spellStart"/>
      <w:r w:rsidR="006C41A4" w:rsidRPr="008D58AA">
        <w:rPr>
          <w:rFonts w:ascii="Times New Roman" w:hAnsi="Times New Roman" w:cs="Times New Roman"/>
          <w:sz w:val="28"/>
          <w:szCs w:val="28"/>
        </w:rPr>
        <w:t>Вышэйшая</w:t>
      </w:r>
      <w:proofErr w:type="spellEnd"/>
      <w:r w:rsidR="006C41A4" w:rsidRPr="008D58AA">
        <w:rPr>
          <w:rFonts w:ascii="Times New Roman" w:hAnsi="Times New Roman" w:cs="Times New Roman"/>
          <w:sz w:val="28"/>
          <w:szCs w:val="28"/>
        </w:rPr>
        <w:t xml:space="preserve"> школа, 1986. – 414 </w:t>
      </w:r>
      <w:proofErr w:type="gramStart"/>
      <w:r w:rsidR="006C41A4" w:rsidRPr="008D58AA">
        <w:rPr>
          <w:rFonts w:ascii="Times New Roman" w:hAnsi="Times New Roman" w:cs="Times New Roman"/>
          <w:sz w:val="28"/>
          <w:szCs w:val="28"/>
        </w:rPr>
        <w:t>с</w:t>
      </w:r>
      <w:proofErr w:type="gramEnd"/>
    </w:p>
    <w:p w:rsidR="00101C6B" w:rsidRDefault="00285351" w:rsidP="008D58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983DA0">
        <w:rPr>
          <w:rFonts w:ascii="Times New Roman" w:hAnsi="Times New Roman" w:cs="Times New Roman"/>
          <w:sz w:val="28"/>
          <w:szCs w:val="28"/>
        </w:rPr>
        <w:t>. Учебн</w:t>
      </w:r>
      <w:r>
        <w:rPr>
          <w:rFonts w:ascii="Times New Roman" w:hAnsi="Times New Roman" w:cs="Times New Roman"/>
          <w:sz w:val="28"/>
          <w:szCs w:val="28"/>
        </w:rPr>
        <w:t>ые</w:t>
      </w:r>
      <w:r w:rsidR="00983DA0">
        <w:rPr>
          <w:rFonts w:ascii="Times New Roman" w:hAnsi="Times New Roman" w:cs="Times New Roman"/>
          <w:sz w:val="28"/>
          <w:szCs w:val="28"/>
        </w:rPr>
        <w:t xml:space="preserve"> программ</w:t>
      </w:r>
      <w:r>
        <w:rPr>
          <w:rFonts w:ascii="Times New Roman" w:hAnsi="Times New Roman" w:cs="Times New Roman"/>
          <w:sz w:val="28"/>
          <w:szCs w:val="28"/>
        </w:rPr>
        <w:t>ы</w:t>
      </w:r>
      <w:r w:rsidR="00983DA0">
        <w:rPr>
          <w:rFonts w:ascii="Times New Roman" w:hAnsi="Times New Roman" w:cs="Times New Roman"/>
          <w:sz w:val="28"/>
          <w:szCs w:val="28"/>
        </w:rPr>
        <w:t xml:space="preserve"> по </w:t>
      </w:r>
      <w:r>
        <w:rPr>
          <w:rFonts w:ascii="Times New Roman" w:hAnsi="Times New Roman" w:cs="Times New Roman"/>
          <w:sz w:val="28"/>
          <w:szCs w:val="28"/>
        </w:rPr>
        <w:t>учебным предметам</w:t>
      </w:r>
      <w:r w:rsidR="00983DA0">
        <w:rPr>
          <w:rFonts w:ascii="Times New Roman" w:hAnsi="Times New Roman" w:cs="Times New Roman"/>
          <w:sz w:val="28"/>
          <w:szCs w:val="28"/>
        </w:rPr>
        <w:t xml:space="preserve"> для учреждений общего среднего образования с русским языком обучения и  воспитания</w:t>
      </w:r>
      <w:r>
        <w:rPr>
          <w:rFonts w:ascii="Times New Roman" w:hAnsi="Times New Roman" w:cs="Times New Roman"/>
          <w:sz w:val="28"/>
          <w:szCs w:val="28"/>
        </w:rPr>
        <w:t>, 2015 год</w:t>
      </w:r>
    </w:p>
    <w:p w:rsidR="00101C6B" w:rsidRDefault="00101C6B" w:rsidP="008D58AA">
      <w:pPr>
        <w:spacing w:after="0" w:line="360" w:lineRule="auto"/>
        <w:jc w:val="both"/>
        <w:rPr>
          <w:rFonts w:ascii="Times New Roman" w:hAnsi="Times New Roman" w:cs="Times New Roman"/>
          <w:sz w:val="28"/>
          <w:szCs w:val="28"/>
        </w:rPr>
      </w:pPr>
    </w:p>
    <w:p w:rsidR="00101C6B" w:rsidRDefault="00101C6B" w:rsidP="008D58AA">
      <w:pPr>
        <w:spacing w:after="0" w:line="360" w:lineRule="auto"/>
        <w:jc w:val="both"/>
        <w:rPr>
          <w:rFonts w:ascii="Times New Roman" w:hAnsi="Times New Roman" w:cs="Times New Roman"/>
          <w:sz w:val="28"/>
          <w:szCs w:val="28"/>
        </w:rPr>
      </w:pPr>
    </w:p>
    <w:p w:rsidR="00101C6B" w:rsidRDefault="00101C6B" w:rsidP="008D58AA">
      <w:pPr>
        <w:spacing w:after="0" w:line="360" w:lineRule="auto"/>
        <w:jc w:val="both"/>
        <w:rPr>
          <w:rFonts w:ascii="Times New Roman" w:hAnsi="Times New Roman" w:cs="Times New Roman"/>
          <w:sz w:val="28"/>
          <w:szCs w:val="28"/>
        </w:rPr>
      </w:pPr>
    </w:p>
    <w:p w:rsidR="00101C6B" w:rsidRDefault="00101C6B" w:rsidP="008D58AA">
      <w:pPr>
        <w:spacing w:after="0" w:line="360" w:lineRule="auto"/>
        <w:jc w:val="both"/>
        <w:rPr>
          <w:rFonts w:ascii="Times New Roman" w:hAnsi="Times New Roman" w:cs="Times New Roman"/>
          <w:sz w:val="28"/>
          <w:szCs w:val="28"/>
        </w:rPr>
      </w:pPr>
    </w:p>
    <w:p w:rsidR="00101C6B" w:rsidRDefault="00101C6B" w:rsidP="008D58AA">
      <w:pPr>
        <w:spacing w:after="0" w:line="360" w:lineRule="auto"/>
        <w:jc w:val="both"/>
        <w:rPr>
          <w:rFonts w:ascii="Times New Roman" w:hAnsi="Times New Roman" w:cs="Times New Roman"/>
          <w:sz w:val="28"/>
          <w:szCs w:val="28"/>
        </w:rPr>
      </w:pPr>
    </w:p>
    <w:p w:rsidR="00101C6B" w:rsidRDefault="00101C6B" w:rsidP="008D58AA">
      <w:pPr>
        <w:spacing w:after="0" w:line="360" w:lineRule="auto"/>
        <w:jc w:val="both"/>
        <w:rPr>
          <w:rFonts w:ascii="Times New Roman" w:hAnsi="Times New Roman" w:cs="Times New Roman"/>
          <w:sz w:val="28"/>
          <w:szCs w:val="28"/>
        </w:rPr>
      </w:pPr>
    </w:p>
    <w:p w:rsidR="00101C6B" w:rsidRDefault="00101C6B" w:rsidP="008D58AA">
      <w:pPr>
        <w:spacing w:after="0" w:line="360" w:lineRule="auto"/>
        <w:jc w:val="both"/>
        <w:rPr>
          <w:rFonts w:ascii="Times New Roman" w:hAnsi="Times New Roman" w:cs="Times New Roman"/>
          <w:sz w:val="28"/>
          <w:szCs w:val="28"/>
        </w:rPr>
      </w:pPr>
    </w:p>
    <w:p w:rsidR="006C41A4" w:rsidRPr="008D58AA" w:rsidRDefault="006C41A4" w:rsidP="00285351">
      <w:pPr>
        <w:rPr>
          <w:rFonts w:ascii="Times New Roman" w:hAnsi="Times New Roman" w:cs="Times New Roman"/>
          <w:sz w:val="28"/>
          <w:szCs w:val="28"/>
        </w:rPr>
      </w:pPr>
    </w:p>
    <w:sectPr w:rsidR="006C41A4" w:rsidRPr="008D58AA" w:rsidSect="00773E6E">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0C" w:rsidRDefault="005E1E0C" w:rsidP="00773E6E">
      <w:pPr>
        <w:spacing w:after="0" w:line="240" w:lineRule="auto"/>
      </w:pPr>
      <w:r>
        <w:separator/>
      </w:r>
    </w:p>
  </w:endnote>
  <w:endnote w:type="continuationSeparator" w:id="0">
    <w:p w:rsidR="005E1E0C" w:rsidRDefault="005E1E0C" w:rsidP="0077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14077"/>
      <w:docPartObj>
        <w:docPartGallery w:val="Page Numbers (Bottom of Page)"/>
        <w:docPartUnique/>
      </w:docPartObj>
    </w:sdtPr>
    <w:sdtEndPr/>
    <w:sdtContent>
      <w:p w:rsidR="00773E6E" w:rsidRDefault="00773E6E">
        <w:pPr>
          <w:pStyle w:val="a8"/>
          <w:jc w:val="right"/>
        </w:pPr>
        <w:r>
          <w:fldChar w:fldCharType="begin"/>
        </w:r>
        <w:r>
          <w:instrText>PAGE   \* MERGEFORMAT</w:instrText>
        </w:r>
        <w:r>
          <w:fldChar w:fldCharType="separate"/>
        </w:r>
        <w:r w:rsidR="008C6B68">
          <w:rPr>
            <w:noProof/>
          </w:rPr>
          <w:t>13</w:t>
        </w:r>
        <w:r>
          <w:fldChar w:fldCharType="end"/>
        </w:r>
      </w:p>
    </w:sdtContent>
  </w:sdt>
  <w:p w:rsidR="00773E6E" w:rsidRDefault="00773E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0C" w:rsidRDefault="005E1E0C" w:rsidP="00773E6E">
      <w:pPr>
        <w:spacing w:after="0" w:line="240" w:lineRule="auto"/>
      </w:pPr>
      <w:r>
        <w:separator/>
      </w:r>
    </w:p>
  </w:footnote>
  <w:footnote w:type="continuationSeparator" w:id="0">
    <w:p w:rsidR="005E1E0C" w:rsidRDefault="005E1E0C" w:rsidP="00773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EE8B28"/>
    <w:lvl w:ilvl="0">
      <w:numFmt w:val="bullet"/>
      <w:lvlText w:val="*"/>
      <w:lvlJc w:val="left"/>
    </w:lvl>
  </w:abstractNum>
  <w:abstractNum w:abstractNumId="1">
    <w:nsid w:val="02A10CE4"/>
    <w:multiLevelType w:val="multilevel"/>
    <w:tmpl w:val="69DA7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73281"/>
    <w:multiLevelType w:val="hybridMultilevel"/>
    <w:tmpl w:val="FE14DCF4"/>
    <w:lvl w:ilvl="0" w:tplc="402AFCC0">
      <w:start w:val="1"/>
      <w:numFmt w:val="decimal"/>
      <w:lvlText w:val="%1)"/>
      <w:lvlJc w:val="left"/>
      <w:pPr>
        <w:ind w:left="720" w:hanging="360"/>
      </w:pPr>
      <w:rPr>
        <w:color w:val="auto"/>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27354CCC"/>
    <w:multiLevelType w:val="hybridMultilevel"/>
    <w:tmpl w:val="C7C66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F6087"/>
    <w:multiLevelType w:val="hybridMultilevel"/>
    <w:tmpl w:val="5BE4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3C194E"/>
    <w:multiLevelType w:val="hybridMultilevel"/>
    <w:tmpl w:val="E7007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874B5C"/>
    <w:multiLevelType w:val="hybridMultilevel"/>
    <w:tmpl w:val="BA225CB4"/>
    <w:lvl w:ilvl="0" w:tplc="B66CE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F5"/>
    <w:rsid w:val="000431EC"/>
    <w:rsid w:val="000728EC"/>
    <w:rsid w:val="0007504C"/>
    <w:rsid w:val="000845F2"/>
    <w:rsid w:val="00101C6B"/>
    <w:rsid w:val="001175E0"/>
    <w:rsid w:val="0011761E"/>
    <w:rsid w:val="00152ECF"/>
    <w:rsid w:val="00160D4F"/>
    <w:rsid w:val="00167CBF"/>
    <w:rsid w:val="001761AC"/>
    <w:rsid w:val="001834DA"/>
    <w:rsid w:val="00197983"/>
    <w:rsid w:val="00232EC2"/>
    <w:rsid w:val="00285351"/>
    <w:rsid w:val="002B5D55"/>
    <w:rsid w:val="002C7453"/>
    <w:rsid w:val="002D7BEB"/>
    <w:rsid w:val="00303034"/>
    <w:rsid w:val="00385328"/>
    <w:rsid w:val="003A6507"/>
    <w:rsid w:val="003D24F3"/>
    <w:rsid w:val="00404D20"/>
    <w:rsid w:val="00413552"/>
    <w:rsid w:val="00475F10"/>
    <w:rsid w:val="004B33EE"/>
    <w:rsid w:val="004C6505"/>
    <w:rsid w:val="00520CF5"/>
    <w:rsid w:val="00553E37"/>
    <w:rsid w:val="0057258A"/>
    <w:rsid w:val="005E1E0C"/>
    <w:rsid w:val="00610CC5"/>
    <w:rsid w:val="00611970"/>
    <w:rsid w:val="00617A2D"/>
    <w:rsid w:val="00657B40"/>
    <w:rsid w:val="006718BC"/>
    <w:rsid w:val="0067382A"/>
    <w:rsid w:val="006C41A4"/>
    <w:rsid w:val="006C7330"/>
    <w:rsid w:val="006D18DE"/>
    <w:rsid w:val="006E0FF8"/>
    <w:rsid w:val="007043E0"/>
    <w:rsid w:val="0071176E"/>
    <w:rsid w:val="00764418"/>
    <w:rsid w:val="00773E6E"/>
    <w:rsid w:val="00782FAA"/>
    <w:rsid w:val="00791997"/>
    <w:rsid w:val="007E37F0"/>
    <w:rsid w:val="007E622B"/>
    <w:rsid w:val="007F0D5A"/>
    <w:rsid w:val="00811DE9"/>
    <w:rsid w:val="00834456"/>
    <w:rsid w:val="008643D8"/>
    <w:rsid w:val="00885BE0"/>
    <w:rsid w:val="00894F75"/>
    <w:rsid w:val="008A3761"/>
    <w:rsid w:val="008C6B68"/>
    <w:rsid w:val="008D58AA"/>
    <w:rsid w:val="008F5CE2"/>
    <w:rsid w:val="0092579A"/>
    <w:rsid w:val="00933A07"/>
    <w:rsid w:val="0095536F"/>
    <w:rsid w:val="00964A1E"/>
    <w:rsid w:val="00983DA0"/>
    <w:rsid w:val="009C2C9B"/>
    <w:rsid w:val="009E393D"/>
    <w:rsid w:val="009F34C1"/>
    <w:rsid w:val="00A1192D"/>
    <w:rsid w:val="00A176D4"/>
    <w:rsid w:val="00AB2E9E"/>
    <w:rsid w:val="00AD0E53"/>
    <w:rsid w:val="00B33F87"/>
    <w:rsid w:val="00B37662"/>
    <w:rsid w:val="00B647BA"/>
    <w:rsid w:val="00B86E90"/>
    <w:rsid w:val="00B90D8C"/>
    <w:rsid w:val="00C118DE"/>
    <w:rsid w:val="00C42C01"/>
    <w:rsid w:val="00C7053D"/>
    <w:rsid w:val="00C9187B"/>
    <w:rsid w:val="00CC1203"/>
    <w:rsid w:val="00D11B28"/>
    <w:rsid w:val="00D44657"/>
    <w:rsid w:val="00D52FE0"/>
    <w:rsid w:val="00D70D43"/>
    <w:rsid w:val="00D842E7"/>
    <w:rsid w:val="00DB2682"/>
    <w:rsid w:val="00DC3D72"/>
    <w:rsid w:val="00DD138B"/>
    <w:rsid w:val="00DD2601"/>
    <w:rsid w:val="00DD6ACD"/>
    <w:rsid w:val="00DE19CA"/>
    <w:rsid w:val="00E253FD"/>
    <w:rsid w:val="00EC3658"/>
    <w:rsid w:val="00EF2466"/>
    <w:rsid w:val="00F136F5"/>
    <w:rsid w:val="00F245C7"/>
    <w:rsid w:val="00F61ED7"/>
    <w:rsid w:val="00F61F4F"/>
    <w:rsid w:val="00FD671E"/>
    <w:rsid w:val="00FE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9"/>
    <w:rsid w:val="00CC1203"/>
    <w:rPr>
      <w:rFonts w:ascii="Times New Roman" w:eastAsia="Times New Roman" w:hAnsi="Times New Roman" w:cs="Times New Roman"/>
      <w:sz w:val="27"/>
      <w:szCs w:val="27"/>
      <w:shd w:val="clear" w:color="auto" w:fill="FFFFFF"/>
    </w:rPr>
  </w:style>
  <w:style w:type="paragraph" w:customStyle="1" w:styleId="39">
    <w:name w:val="Основной текст39"/>
    <w:basedOn w:val="a"/>
    <w:link w:val="a3"/>
    <w:rsid w:val="00CC1203"/>
    <w:pPr>
      <w:shd w:val="clear" w:color="auto" w:fill="FFFFFF"/>
      <w:spacing w:after="0" w:line="480" w:lineRule="exact"/>
      <w:ind w:hanging="700"/>
      <w:jc w:val="both"/>
    </w:pPr>
    <w:rPr>
      <w:rFonts w:ascii="Times New Roman" w:eastAsia="Times New Roman" w:hAnsi="Times New Roman" w:cs="Times New Roman"/>
      <w:sz w:val="27"/>
      <w:szCs w:val="27"/>
    </w:rPr>
  </w:style>
  <w:style w:type="character" w:customStyle="1" w:styleId="a4">
    <w:name w:val="Основной текст + Полужирный;Курсив"/>
    <w:basedOn w:val="a3"/>
    <w:rsid w:val="00894F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52">
    <w:name w:val="Заголовок №5 (2)_"/>
    <w:basedOn w:val="a0"/>
    <w:link w:val="520"/>
    <w:rsid w:val="00D52FE0"/>
    <w:rPr>
      <w:rFonts w:ascii="Times New Roman" w:eastAsia="Times New Roman" w:hAnsi="Times New Roman" w:cs="Times New Roman"/>
      <w:sz w:val="27"/>
      <w:szCs w:val="27"/>
      <w:shd w:val="clear" w:color="auto" w:fill="FFFFFF"/>
    </w:rPr>
  </w:style>
  <w:style w:type="paragraph" w:customStyle="1" w:styleId="520">
    <w:name w:val="Заголовок №5 (2)"/>
    <w:basedOn w:val="a"/>
    <w:link w:val="52"/>
    <w:rsid w:val="00D52FE0"/>
    <w:pPr>
      <w:shd w:val="clear" w:color="auto" w:fill="FFFFFF"/>
      <w:spacing w:after="0" w:line="480" w:lineRule="exact"/>
      <w:outlineLvl w:val="4"/>
    </w:pPr>
    <w:rPr>
      <w:rFonts w:ascii="Times New Roman" w:eastAsia="Times New Roman" w:hAnsi="Times New Roman" w:cs="Times New Roman"/>
      <w:sz w:val="27"/>
      <w:szCs w:val="27"/>
    </w:rPr>
  </w:style>
  <w:style w:type="paragraph" w:styleId="a5">
    <w:name w:val="List Paragraph"/>
    <w:basedOn w:val="a"/>
    <w:uiPriority w:val="34"/>
    <w:qFormat/>
    <w:rsid w:val="00C9187B"/>
    <w:pPr>
      <w:ind w:left="720"/>
      <w:contextualSpacing/>
    </w:pPr>
  </w:style>
  <w:style w:type="paragraph" w:customStyle="1" w:styleId="2">
    <w:name w:val="Основной текст2"/>
    <w:basedOn w:val="a"/>
    <w:rsid w:val="007E37F0"/>
    <w:pPr>
      <w:shd w:val="clear" w:color="auto" w:fill="FFFFFF"/>
      <w:spacing w:before="180" w:after="0" w:line="226" w:lineRule="exact"/>
      <w:ind w:hanging="280"/>
      <w:jc w:val="center"/>
    </w:pPr>
    <w:rPr>
      <w:rFonts w:ascii="Century Schoolbook" w:eastAsia="Century Schoolbook" w:hAnsi="Century Schoolbook" w:cs="Century Schoolbook"/>
      <w:color w:val="000000"/>
      <w:sz w:val="18"/>
      <w:szCs w:val="18"/>
      <w:lang w:val="ru" w:eastAsia="ru-RU"/>
    </w:rPr>
  </w:style>
  <w:style w:type="paragraph" w:styleId="a6">
    <w:name w:val="header"/>
    <w:basedOn w:val="a"/>
    <w:link w:val="a7"/>
    <w:uiPriority w:val="99"/>
    <w:unhideWhenUsed/>
    <w:rsid w:val="00773E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3E6E"/>
  </w:style>
  <w:style w:type="paragraph" w:styleId="a8">
    <w:name w:val="footer"/>
    <w:basedOn w:val="a"/>
    <w:link w:val="a9"/>
    <w:uiPriority w:val="99"/>
    <w:unhideWhenUsed/>
    <w:rsid w:val="00773E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3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9"/>
    <w:rsid w:val="00CC1203"/>
    <w:rPr>
      <w:rFonts w:ascii="Times New Roman" w:eastAsia="Times New Roman" w:hAnsi="Times New Roman" w:cs="Times New Roman"/>
      <w:sz w:val="27"/>
      <w:szCs w:val="27"/>
      <w:shd w:val="clear" w:color="auto" w:fill="FFFFFF"/>
    </w:rPr>
  </w:style>
  <w:style w:type="paragraph" w:customStyle="1" w:styleId="39">
    <w:name w:val="Основной текст39"/>
    <w:basedOn w:val="a"/>
    <w:link w:val="a3"/>
    <w:rsid w:val="00CC1203"/>
    <w:pPr>
      <w:shd w:val="clear" w:color="auto" w:fill="FFFFFF"/>
      <w:spacing w:after="0" w:line="480" w:lineRule="exact"/>
      <w:ind w:hanging="700"/>
      <w:jc w:val="both"/>
    </w:pPr>
    <w:rPr>
      <w:rFonts w:ascii="Times New Roman" w:eastAsia="Times New Roman" w:hAnsi="Times New Roman" w:cs="Times New Roman"/>
      <w:sz w:val="27"/>
      <w:szCs w:val="27"/>
    </w:rPr>
  </w:style>
  <w:style w:type="character" w:customStyle="1" w:styleId="a4">
    <w:name w:val="Основной текст + Полужирный;Курсив"/>
    <w:basedOn w:val="a3"/>
    <w:rsid w:val="00894F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52">
    <w:name w:val="Заголовок №5 (2)_"/>
    <w:basedOn w:val="a0"/>
    <w:link w:val="520"/>
    <w:rsid w:val="00D52FE0"/>
    <w:rPr>
      <w:rFonts w:ascii="Times New Roman" w:eastAsia="Times New Roman" w:hAnsi="Times New Roman" w:cs="Times New Roman"/>
      <w:sz w:val="27"/>
      <w:szCs w:val="27"/>
      <w:shd w:val="clear" w:color="auto" w:fill="FFFFFF"/>
    </w:rPr>
  </w:style>
  <w:style w:type="paragraph" w:customStyle="1" w:styleId="520">
    <w:name w:val="Заголовок №5 (2)"/>
    <w:basedOn w:val="a"/>
    <w:link w:val="52"/>
    <w:rsid w:val="00D52FE0"/>
    <w:pPr>
      <w:shd w:val="clear" w:color="auto" w:fill="FFFFFF"/>
      <w:spacing w:after="0" w:line="480" w:lineRule="exact"/>
      <w:outlineLvl w:val="4"/>
    </w:pPr>
    <w:rPr>
      <w:rFonts w:ascii="Times New Roman" w:eastAsia="Times New Roman" w:hAnsi="Times New Roman" w:cs="Times New Roman"/>
      <w:sz w:val="27"/>
      <w:szCs w:val="27"/>
    </w:rPr>
  </w:style>
  <w:style w:type="paragraph" w:styleId="a5">
    <w:name w:val="List Paragraph"/>
    <w:basedOn w:val="a"/>
    <w:uiPriority w:val="34"/>
    <w:qFormat/>
    <w:rsid w:val="00C9187B"/>
    <w:pPr>
      <w:ind w:left="720"/>
      <w:contextualSpacing/>
    </w:pPr>
  </w:style>
  <w:style w:type="paragraph" w:customStyle="1" w:styleId="2">
    <w:name w:val="Основной текст2"/>
    <w:basedOn w:val="a"/>
    <w:rsid w:val="007E37F0"/>
    <w:pPr>
      <w:shd w:val="clear" w:color="auto" w:fill="FFFFFF"/>
      <w:spacing w:before="180" w:after="0" w:line="226" w:lineRule="exact"/>
      <w:ind w:hanging="280"/>
      <w:jc w:val="center"/>
    </w:pPr>
    <w:rPr>
      <w:rFonts w:ascii="Century Schoolbook" w:eastAsia="Century Schoolbook" w:hAnsi="Century Schoolbook" w:cs="Century Schoolbook"/>
      <w:color w:val="000000"/>
      <w:sz w:val="18"/>
      <w:szCs w:val="18"/>
      <w:lang w:val="ru" w:eastAsia="ru-RU"/>
    </w:rPr>
  </w:style>
  <w:style w:type="paragraph" w:styleId="a6">
    <w:name w:val="header"/>
    <w:basedOn w:val="a"/>
    <w:link w:val="a7"/>
    <w:uiPriority w:val="99"/>
    <w:unhideWhenUsed/>
    <w:rsid w:val="00773E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3E6E"/>
  </w:style>
  <w:style w:type="paragraph" w:styleId="a8">
    <w:name w:val="footer"/>
    <w:basedOn w:val="a"/>
    <w:link w:val="a9"/>
    <w:uiPriority w:val="99"/>
    <w:unhideWhenUsed/>
    <w:rsid w:val="00773E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F9AB-57A5-4771-BD5E-FE41D370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23</cp:revision>
  <cp:lastPrinted>2016-03-23T20:46:00Z</cp:lastPrinted>
  <dcterms:created xsi:type="dcterms:W3CDTF">2015-10-03T15:31:00Z</dcterms:created>
  <dcterms:modified xsi:type="dcterms:W3CDTF">2016-03-23T20:46:00Z</dcterms:modified>
</cp:coreProperties>
</file>